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81B0" w14:textId="77777777" w:rsidR="008B656B" w:rsidRDefault="008B656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肥料登録有効期間更新申請書</w:t>
      </w:r>
    </w:p>
    <w:p w14:paraId="7825241C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43E74AF2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1B32FAA9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0DC6E995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　　　　　　　　　　</w:t>
      </w:r>
    </w:p>
    <w:p w14:paraId="22FBB7D9" w14:textId="77777777" w:rsidR="008B656B" w:rsidRDefault="008B656B">
      <w:pPr>
        <w:adjustRightInd/>
        <w:rPr>
          <w:rFonts w:ascii="ＭＳ 明朝" w:cs="Times New Roman"/>
          <w:spacing w:val="2"/>
        </w:rPr>
      </w:pPr>
    </w:p>
    <w:p w14:paraId="2DC8B495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07C48D2D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氏　名（名称及び代表者の氏名）　</w:t>
      </w:r>
    </w:p>
    <w:p w14:paraId="1A68B10C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3D5CC797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下記により肥料の登録の更新を受けたいので、</w:t>
      </w:r>
      <w:r w:rsidR="00F0054E">
        <w:rPr>
          <w:rFonts w:hint="eastAsia"/>
        </w:rPr>
        <w:t>肥料の品質の確保等に関する法律</w:t>
      </w:r>
      <w:r>
        <w:rPr>
          <w:rFonts w:hint="eastAsia"/>
        </w:rPr>
        <w:t>第１２条第４項の規定により登録証を添えて有効期間の更新を申請します。</w:t>
      </w:r>
    </w:p>
    <w:p w14:paraId="2B61C878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61546A8D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7E887D95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登録番号</w:t>
      </w:r>
    </w:p>
    <w:p w14:paraId="5546BF94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163073C0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登録年月日</w:t>
      </w:r>
    </w:p>
    <w:p w14:paraId="5BD53E34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1EC0263C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氏名及び住所</w:t>
      </w:r>
    </w:p>
    <w:p w14:paraId="4C87A15D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（法人にあってはその名称、代表者の氏名及び主たる事務所の所在地）</w:t>
      </w:r>
    </w:p>
    <w:p w14:paraId="0A465743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478E5D16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肥料の種類</w:t>
      </w:r>
    </w:p>
    <w:p w14:paraId="3B95F43A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02C729BE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肥料の名称</w:t>
      </w:r>
    </w:p>
    <w:p w14:paraId="2D991B3E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65B6DC5C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　保証成分量その他の規格</w:t>
      </w:r>
    </w:p>
    <w:p w14:paraId="3330A72A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6C89C5C1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７　生産する事業場の名称及び所在地</w:t>
      </w:r>
    </w:p>
    <w:p w14:paraId="7C747299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1A5D5098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８　保管する施設の所在地</w:t>
      </w:r>
    </w:p>
    <w:p w14:paraId="08E9982F" w14:textId="77777777" w:rsidR="008B656B" w:rsidRDefault="008B656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04800910" w14:textId="77777777" w:rsidR="008B656B" w:rsidRPr="00F0054E" w:rsidRDefault="008B656B" w:rsidP="00F0054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ind w:left="488" w:hangingChars="200" w:hanging="488"/>
      </w:pPr>
      <w:r>
        <w:rPr>
          <w:rFonts w:hint="eastAsia"/>
        </w:rPr>
        <w:t xml:space="preserve">９　</w:t>
      </w:r>
      <w:r w:rsidR="00F0054E">
        <w:rPr>
          <w:rFonts w:hint="eastAsia"/>
        </w:rPr>
        <w:t>肥料の品質の確保等に関する法律</w:t>
      </w:r>
      <w:r>
        <w:rPr>
          <w:rFonts w:hint="eastAsia"/>
        </w:rPr>
        <w:t>施行規則第４条各号に掲げる事項（別紙のとおり）</w:t>
      </w:r>
    </w:p>
    <w:sectPr w:rsidR="008B656B" w:rsidRPr="00F0054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7C35" w14:textId="77777777" w:rsidR="00E958EA" w:rsidRDefault="00E958EA">
      <w:r>
        <w:separator/>
      </w:r>
    </w:p>
  </w:endnote>
  <w:endnote w:type="continuationSeparator" w:id="0">
    <w:p w14:paraId="69602E50" w14:textId="77777777" w:rsidR="00E958EA" w:rsidRDefault="00E9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6592" w14:textId="77777777" w:rsidR="00E958EA" w:rsidRDefault="00E958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4F1F06" w14:textId="77777777" w:rsidR="00E958EA" w:rsidRDefault="00E9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5E"/>
    <w:rsid w:val="000567BC"/>
    <w:rsid w:val="0024175E"/>
    <w:rsid w:val="008B656B"/>
    <w:rsid w:val="0099648E"/>
    <w:rsid w:val="00D82EB0"/>
    <w:rsid w:val="00E958EA"/>
    <w:rsid w:val="00F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BF6F3"/>
  <w14:defaultImageDpi w14:val="0"/>
  <w15:docId w15:val="{F2FB01FF-03FD-4CFC-B65A-FD70349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2021-01-04T23:23:00Z</cp:lastPrinted>
  <dcterms:created xsi:type="dcterms:W3CDTF">2025-09-08T06:41:00Z</dcterms:created>
  <dcterms:modified xsi:type="dcterms:W3CDTF">2025-09-08T06:41:00Z</dcterms:modified>
</cp:coreProperties>
</file>