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502" w:rsidRPr="00632502" w:rsidRDefault="00426BEF" w:rsidP="00A3406C">
      <w:pPr>
        <w:ind w:right="5" w:firstLineChars="1600" w:firstLine="3963"/>
        <w:rPr>
          <w:u w:val="single"/>
        </w:rPr>
      </w:pPr>
      <w:r>
        <w:rPr>
          <w:rFonts w:hint="eastAsia"/>
        </w:rPr>
        <w:t xml:space="preserve">申請者　 </w:t>
      </w:r>
      <w:r w:rsidR="006E0A73" w:rsidRPr="00426BEF">
        <w:rPr>
          <w:rFonts w:hint="eastAsia"/>
        </w:rPr>
        <w:t>氏名</w:t>
      </w:r>
      <w:r w:rsidR="00835C6A" w:rsidRPr="00426BEF">
        <w:rPr>
          <w:rFonts w:hint="eastAsia"/>
        </w:rPr>
        <w:t xml:space="preserve">　</w:t>
      </w:r>
      <w:r w:rsidR="00632502">
        <w:rPr>
          <w:rFonts w:hint="eastAsia"/>
          <w:u w:val="single"/>
        </w:rPr>
        <w:t xml:space="preserve">　　　　　　　　　　　　　　</w:t>
      </w:r>
    </w:p>
    <w:p w:rsidR="00462475" w:rsidRDefault="00A3406C" w:rsidP="00426BEF">
      <w:pPr>
        <w:wordWrap w:val="0"/>
        <w:jc w:val="right"/>
      </w:pPr>
      <w:r>
        <w:rPr>
          <w:rFonts w:hint="eastAsia"/>
        </w:rPr>
        <w:t xml:space="preserve">　</w:t>
      </w:r>
      <w:r w:rsidR="006E0A73" w:rsidRPr="00426BEF">
        <w:rPr>
          <w:rFonts w:hint="eastAsia"/>
        </w:rPr>
        <w:t xml:space="preserve">　（法人にあっては名称</w:t>
      </w:r>
      <w:r w:rsidR="00426BEF">
        <w:rPr>
          <w:rFonts w:hint="eastAsia"/>
        </w:rPr>
        <w:t>及び代表者の氏名</w:t>
      </w:r>
      <w:r w:rsidR="006E0A73" w:rsidRPr="00426BEF">
        <w:rPr>
          <w:rFonts w:hint="eastAsia"/>
        </w:rPr>
        <w:t>）</w:t>
      </w:r>
    </w:p>
    <w:p w:rsidR="006E0A73" w:rsidRPr="00426BEF" w:rsidRDefault="006E0A73" w:rsidP="00462475">
      <w:pPr>
        <w:jc w:val="right"/>
      </w:pPr>
    </w:p>
    <w:p w:rsidR="006E0A73" w:rsidRPr="00426BEF" w:rsidRDefault="000559A1" w:rsidP="006E0A73">
      <w:r>
        <w:rPr>
          <w:rFonts w:hint="eastAsia"/>
          <w:sz w:val="21"/>
          <w:szCs w:val="21"/>
        </w:rPr>
        <w:t>規則</w:t>
      </w:r>
      <w:r w:rsidR="00B670A0" w:rsidRPr="00426BEF">
        <w:rPr>
          <w:rFonts w:hint="eastAsia"/>
          <w:sz w:val="21"/>
          <w:szCs w:val="21"/>
        </w:rPr>
        <w:t>第４条に規定する事項を守るために講ずる措置の内容</w:t>
      </w:r>
    </w:p>
    <w:tbl>
      <w:tblPr>
        <w:tblStyle w:val="ad"/>
        <w:tblW w:w="9300" w:type="dxa"/>
        <w:tblInd w:w="119" w:type="dxa"/>
        <w:tblCellMar>
          <w:left w:w="28" w:type="dxa"/>
          <w:right w:w="28" w:type="dxa"/>
        </w:tblCellMar>
        <w:tblLook w:val="04A0" w:firstRow="1" w:lastRow="0" w:firstColumn="1" w:lastColumn="0" w:noHBand="0" w:noVBand="1"/>
      </w:tblPr>
      <w:tblGrid>
        <w:gridCol w:w="2480"/>
        <w:gridCol w:w="6820"/>
      </w:tblGrid>
      <w:tr w:rsidR="00B670A0" w:rsidRPr="00426BEF" w:rsidTr="00B670A0">
        <w:tc>
          <w:tcPr>
            <w:tcW w:w="2480" w:type="dxa"/>
            <w:tcBorders>
              <w:right w:val="single" w:sz="4" w:space="0" w:color="auto"/>
            </w:tcBorders>
          </w:tcPr>
          <w:p w:rsidR="00B670A0" w:rsidRPr="00426BEF" w:rsidRDefault="00B670A0" w:rsidP="00C67FF3">
            <w:pPr>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岡山県太陽光発電施設の安全な</w:t>
            </w:r>
            <w:r w:rsidR="00910160" w:rsidRPr="00B37C67">
              <w:rPr>
                <w:rFonts w:asciiTheme="minorEastAsia" w:eastAsiaTheme="minorEastAsia" w:hAnsiTheme="minorEastAsia" w:hint="eastAsia"/>
                <w:sz w:val="21"/>
                <w:szCs w:val="21"/>
              </w:rPr>
              <w:t>導入</w:t>
            </w:r>
            <w:r w:rsidRPr="00426BEF">
              <w:rPr>
                <w:rFonts w:asciiTheme="minorEastAsia" w:eastAsiaTheme="minorEastAsia" w:hAnsiTheme="minorEastAsia" w:hint="eastAsia"/>
                <w:sz w:val="21"/>
                <w:szCs w:val="21"/>
              </w:rPr>
              <w:t>を促進する条例施行規則第４条に定める設置者が守るよう努める事項</w:t>
            </w:r>
          </w:p>
        </w:tc>
        <w:tc>
          <w:tcPr>
            <w:tcW w:w="6820" w:type="dxa"/>
            <w:tcBorders>
              <w:left w:val="single" w:sz="4" w:space="0" w:color="auto"/>
              <w:bottom w:val="single" w:sz="4" w:space="0" w:color="auto"/>
              <w:right w:val="single" w:sz="4" w:space="0" w:color="auto"/>
            </w:tcBorders>
          </w:tcPr>
          <w:p w:rsidR="00B670A0" w:rsidRDefault="00B670A0" w:rsidP="00C67FF3">
            <w:pPr>
              <w:jc w:val="center"/>
              <w:rPr>
                <w:rFonts w:asciiTheme="minorEastAsia" w:eastAsiaTheme="minorEastAsia" w:hAnsiTheme="minorEastAsia"/>
                <w:sz w:val="21"/>
                <w:szCs w:val="21"/>
              </w:rPr>
            </w:pPr>
          </w:p>
          <w:p w:rsidR="00B670A0" w:rsidRPr="00426BEF" w:rsidRDefault="00B670A0" w:rsidP="00C67FF3">
            <w:pPr>
              <w:jc w:val="center"/>
              <w:rPr>
                <w:rFonts w:asciiTheme="minorEastAsia" w:eastAsiaTheme="minorEastAsia" w:hAnsiTheme="minorEastAsia"/>
                <w:sz w:val="21"/>
                <w:szCs w:val="21"/>
              </w:rPr>
            </w:pPr>
          </w:p>
          <w:p w:rsidR="00B670A0" w:rsidRPr="00426BEF" w:rsidRDefault="00B670A0" w:rsidP="00C67FF3">
            <w:pPr>
              <w:jc w:val="center"/>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講ずる措置の内容</w:t>
            </w:r>
            <w:bookmarkStart w:id="0" w:name="_GoBack"/>
            <w:bookmarkEnd w:id="0"/>
          </w:p>
        </w:tc>
      </w:tr>
      <w:tr w:rsidR="00052725" w:rsidRPr="00426BEF" w:rsidTr="00A3406C">
        <w:trPr>
          <w:trHeight w:val="1695"/>
        </w:trPr>
        <w:tc>
          <w:tcPr>
            <w:tcW w:w="2480" w:type="dxa"/>
            <w:vMerge w:val="restart"/>
            <w:tcBorders>
              <w:right w:val="single" w:sz="4" w:space="0" w:color="auto"/>
            </w:tcBorders>
          </w:tcPr>
          <w:p w:rsidR="00052725" w:rsidRPr="00426BEF" w:rsidRDefault="00052725" w:rsidP="00A92733">
            <w:pPr>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sz w:val="21"/>
                <w:szCs w:val="21"/>
              </w:rPr>
              <w:t xml:space="preserve">(1) </w:t>
            </w:r>
            <w:r w:rsidRPr="00426BEF">
              <w:rPr>
                <w:rFonts w:hint="eastAsia"/>
                <w:sz w:val="21"/>
                <w:szCs w:val="21"/>
              </w:rPr>
              <w:t>計画の作成の初期</w:t>
            </w:r>
            <w:r>
              <w:rPr>
                <w:rFonts w:hint="eastAsia"/>
                <w:sz w:val="21"/>
                <w:szCs w:val="21"/>
              </w:rPr>
              <w:t>の</w:t>
            </w:r>
            <w:r w:rsidRPr="00426BEF">
              <w:rPr>
                <w:rFonts w:hint="eastAsia"/>
                <w:sz w:val="21"/>
                <w:szCs w:val="21"/>
              </w:rPr>
              <w:t>段階から、太陽光発電施設</w:t>
            </w:r>
            <w:r>
              <w:rPr>
                <w:rFonts w:hint="eastAsia"/>
                <w:sz w:val="21"/>
                <w:szCs w:val="21"/>
              </w:rPr>
              <w:t>を設置する土地の区域</w:t>
            </w:r>
            <w:r w:rsidRPr="00426BEF">
              <w:rPr>
                <w:rFonts w:hint="eastAsia"/>
                <w:sz w:val="21"/>
                <w:szCs w:val="21"/>
              </w:rPr>
              <w:t>に隣接する地域の住民（以下「地域住民」という。）</w:t>
            </w:r>
            <w:r>
              <w:rPr>
                <w:rFonts w:hint="eastAsia"/>
                <w:sz w:val="21"/>
                <w:szCs w:val="21"/>
              </w:rPr>
              <w:t>への十分な情報提供を行う等</w:t>
            </w:r>
            <w:r w:rsidRPr="00426BEF">
              <w:rPr>
                <w:rFonts w:hint="eastAsia"/>
                <w:sz w:val="21"/>
                <w:szCs w:val="21"/>
              </w:rPr>
              <w:t>、</w:t>
            </w:r>
            <w:r>
              <w:rPr>
                <w:rFonts w:hint="eastAsia"/>
                <w:sz w:val="21"/>
                <w:szCs w:val="21"/>
              </w:rPr>
              <w:t>当該</w:t>
            </w:r>
            <w:r w:rsidRPr="00426BEF">
              <w:rPr>
                <w:rFonts w:hint="eastAsia"/>
                <w:sz w:val="21"/>
                <w:szCs w:val="21"/>
              </w:rPr>
              <w:t>太陽光発電施設の設置</w:t>
            </w:r>
            <w:r>
              <w:rPr>
                <w:rFonts w:hint="eastAsia"/>
                <w:sz w:val="21"/>
                <w:szCs w:val="21"/>
              </w:rPr>
              <w:t>等</w:t>
            </w:r>
            <w:r w:rsidRPr="00426BEF">
              <w:rPr>
                <w:rFonts w:hint="eastAsia"/>
                <w:sz w:val="21"/>
                <w:szCs w:val="21"/>
              </w:rPr>
              <w:t>について理解を得られるよう</w:t>
            </w:r>
            <w:r w:rsidR="00910160" w:rsidRPr="00B37C67">
              <w:rPr>
                <w:rFonts w:hint="eastAsia"/>
                <w:sz w:val="21"/>
                <w:szCs w:val="21"/>
              </w:rPr>
              <w:t>、</w:t>
            </w:r>
            <w:r>
              <w:rPr>
                <w:rFonts w:hint="eastAsia"/>
                <w:sz w:val="21"/>
                <w:szCs w:val="21"/>
              </w:rPr>
              <w:t>適切な措置を講ずること</w:t>
            </w:r>
            <w:r w:rsidRPr="00426BEF">
              <w:rPr>
                <w:rFonts w:hint="eastAsia"/>
                <w:sz w:val="21"/>
                <w:szCs w:val="21"/>
              </w:rPr>
              <w:t>。</w:t>
            </w:r>
          </w:p>
        </w:tc>
        <w:tc>
          <w:tcPr>
            <w:tcW w:w="6820" w:type="dxa"/>
            <w:tcBorders>
              <w:top w:val="single" w:sz="4" w:space="0" w:color="auto"/>
              <w:left w:val="single" w:sz="4" w:space="0" w:color="auto"/>
              <w:bottom w:val="single" w:sz="4" w:space="0" w:color="auto"/>
              <w:right w:val="single" w:sz="4" w:space="0" w:color="auto"/>
            </w:tcBorders>
          </w:tcPr>
          <w:p w:rsidR="00052725" w:rsidRDefault="00DC1D49" w:rsidP="00052725">
            <w:pPr>
              <w:ind w:left="218" w:hangingChars="100" w:hanging="218"/>
              <w:rPr>
                <w:rFonts w:asciiTheme="minorEastAsia" w:eastAsiaTheme="minorEastAsia" w:hAnsiTheme="minorEastAsia"/>
                <w:sz w:val="21"/>
                <w:szCs w:val="21"/>
              </w:rPr>
            </w:pPr>
            <w:r>
              <w:rPr>
                <w:rFonts w:asciiTheme="minorEastAsia" w:eastAsiaTheme="minorEastAsia" w:hAnsiTheme="minorEastAsia" w:hint="eastAsia"/>
                <w:sz w:val="21"/>
                <w:szCs w:val="21"/>
              </w:rPr>
              <w:t>（ア～エ共通事項）</w:t>
            </w:r>
          </w:p>
          <w:p w:rsidR="00052725" w:rsidRDefault="00DC1D49" w:rsidP="00052725">
            <w:pPr>
              <w:ind w:left="218" w:hangingChars="100" w:hanging="218"/>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052725" w:rsidRPr="008F7873">
              <w:rPr>
                <w:rFonts w:asciiTheme="minorEastAsia" w:eastAsiaTheme="minorEastAsia" w:hAnsiTheme="minorEastAsia" w:hint="eastAsia"/>
                <w:sz w:val="21"/>
                <w:szCs w:val="21"/>
              </w:rPr>
              <w:t>地域住民への説明について、実施したもの及び実施予定のものを全て記載すること。</w:t>
            </w:r>
          </w:p>
          <w:p w:rsidR="00052725" w:rsidRDefault="00052725" w:rsidP="00052725">
            <w:pPr>
              <w:ind w:left="218" w:hangingChars="100" w:hanging="218"/>
              <w:rPr>
                <w:rFonts w:asciiTheme="minorEastAsia" w:eastAsiaTheme="minorEastAsia" w:hAnsiTheme="minorEastAsia"/>
                <w:sz w:val="21"/>
                <w:szCs w:val="21"/>
              </w:rPr>
            </w:pPr>
            <w:r>
              <w:rPr>
                <w:rFonts w:asciiTheme="minorEastAsia" w:eastAsiaTheme="minorEastAsia" w:hAnsiTheme="minorEastAsia" w:hint="eastAsia"/>
                <w:sz w:val="21"/>
                <w:szCs w:val="21"/>
              </w:rPr>
              <w:t>※複数回実施</w:t>
            </w:r>
            <w:r w:rsidRPr="008F7873">
              <w:rPr>
                <w:rFonts w:asciiTheme="minorEastAsia" w:eastAsiaTheme="minorEastAsia" w:hAnsiTheme="minorEastAsia" w:hint="eastAsia"/>
                <w:sz w:val="21"/>
                <w:szCs w:val="21"/>
              </w:rPr>
              <w:t>する場合は</w:t>
            </w:r>
            <w:r>
              <w:rPr>
                <w:rFonts w:asciiTheme="minorEastAsia" w:eastAsiaTheme="minorEastAsia" w:hAnsiTheme="minorEastAsia" w:hint="eastAsia"/>
                <w:sz w:val="21"/>
                <w:szCs w:val="21"/>
              </w:rPr>
              <w:t>、</w:t>
            </w:r>
            <w:r w:rsidRPr="008F7873">
              <w:rPr>
                <w:rFonts w:asciiTheme="minorEastAsia" w:eastAsiaTheme="minorEastAsia" w:hAnsiTheme="minorEastAsia" w:hint="eastAsia"/>
                <w:sz w:val="21"/>
                <w:szCs w:val="21"/>
              </w:rPr>
              <w:t>期日等をそれぞれ記載すること</w:t>
            </w:r>
          </w:p>
          <w:p w:rsidR="00052725" w:rsidRPr="00426BEF" w:rsidRDefault="00052725" w:rsidP="00052725">
            <w:pPr>
              <w:ind w:left="218" w:hangingChars="100" w:hanging="218"/>
              <w:rPr>
                <w:rFonts w:asciiTheme="minorEastAsia" w:eastAsiaTheme="minorEastAsia" w:hAnsiTheme="minorEastAsia"/>
                <w:sz w:val="21"/>
                <w:szCs w:val="21"/>
              </w:rPr>
            </w:pPr>
            <w:r>
              <w:rPr>
                <w:rFonts w:asciiTheme="minorEastAsia" w:eastAsiaTheme="minorEastAsia" w:hAnsiTheme="minorEastAsia" w:hint="eastAsia"/>
                <w:sz w:val="21"/>
                <w:szCs w:val="21"/>
              </w:rPr>
              <w:t>※開催済の説明会については議事録（地域住民から寄せられた質問、要望等への回答状況を記載すること。）を添付すること。また、開催予定の説明会についても、開催後速やかに議事録を作成し提出すること。</w:t>
            </w:r>
          </w:p>
        </w:tc>
      </w:tr>
      <w:tr w:rsidR="00052725" w:rsidRPr="00426BEF" w:rsidTr="00A3406C">
        <w:trPr>
          <w:trHeight w:val="1695"/>
        </w:trPr>
        <w:tc>
          <w:tcPr>
            <w:tcW w:w="2480" w:type="dxa"/>
            <w:vMerge/>
            <w:tcBorders>
              <w:right w:val="single" w:sz="4" w:space="0" w:color="auto"/>
            </w:tcBorders>
          </w:tcPr>
          <w:p w:rsidR="00052725" w:rsidRPr="00426BEF" w:rsidRDefault="00052725" w:rsidP="00A92733">
            <w:pPr>
              <w:ind w:left="218" w:hangingChars="100" w:hanging="218"/>
              <w:rPr>
                <w:rFonts w:asciiTheme="minorEastAsia" w:eastAsiaTheme="minorEastAsia" w:hAnsiTheme="minorEastAsia"/>
                <w:sz w:val="21"/>
                <w:szCs w:val="21"/>
              </w:rPr>
            </w:pPr>
          </w:p>
        </w:tc>
        <w:tc>
          <w:tcPr>
            <w:tcW w:w="6820" w:type="dxa"/>
            <w:tcBorders>
              <w:top w:val="single" w:sz="4" w:space="0" w:color="auto"/>
              <w:left w:val="single" w:sz="4" w:space="0" w:color="auto"/>
              <w:bottom w:val="single" w:sz="4" w:space="0" w:color="auto"/>
              <w:right w:val="single" w:sz="4" w:space="0" w:color="auto"/>
            </w:tcBorders>
          </w:tcPr>
          <w:p w:rsidR="00052725" w:rsidRDefault="00052725" w:rsidP="00052725">
            <w:pPr>
              <w:rPr>
                <w:rFonts w:asciiTheme="minorEastAsia" w:eastAsiaTheme="minorEastAsia" w:hAnsiTheme="minorEastAsia"/>
                <w:sz w:val="21"/>
                <w:szCs w:val="21"/>
              </w:rPr>
            </w:pPr>
            <w:r>
              <w:rPr>
                <w:rFonts w:asciiTheme="minorEastAsia" w:eastAsiaTheme="minorEastAsia" w:hAnsiTheme="minorEastAsia" w:hint="eastAsia"/>
                <w:sz w:val="21"/>
                <w:szCs w:val="21"/>
              </w:rPr>
              <w:t>ア　太陽光発電施設の設置に係る地域住民への説明計画（状況）</w:t>
            </w:r>
          </w:p>
          <w:p w:rsidR="00052725" w:rsidRDefault="00052725" w:rsidP="00052725">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sdt>
              <w:sdtPr>
                <w:rPr>
                  <w:rFonts w:asciiTheme="minorEastAsia" w:eastAsiaTheme="minorEastAsia" w:hAnsiTheme="minorEastAsia" w:hint="eastAsia"/>
                  <w:sz w:val="21"/>
                  <w:szCs w:val="21"/>
                </w:rPr>
                <w:id w:val="102083736"/>
                <w14:checkbox>
                  <w14:checked w14:val="0"/>
                  <w14:checkedState w14:val="2611" w14:font="Meiryo UI"/>
                  <w14:uncheckedState w14:val="2610" w14:font="ＭＳ ゴシック"/>
                </w14:checkbox>
              </w:sdtPr>
              <w:sdtEndPr/>
              <w:sdtContent>
                <w:r w:rsidR="005023F6">
                  <w:rPr>
                    <w:rFonts w:ascii="ＭＳ ゴシック" w:eastAsia="ＭＳ ゴシック" w:hAnsi="ＭＳ ゴシック" w:hint="eastAsia"/>
                    <w:sz w:val="21"/>
                    <w:szCs w:val="21"/>
                  </w:rPr>
                  <w:t>☐</w:t>
                </w:r>
              </w:sdtContent>
            </w:sdt>
            <w:r>
              <w:rPr>
                <w:rFonts w:asciiTheme="minorEastAsia" w:eastAsiaTheme="minorEastAsia" w:hAnsiTheme="minorEastAsia" w:hint="eastAsia"/>
                <w:sz w:val="21"/>
                <w:szCs w:val="21"/>
              </w:rPr>
              <w:t xml:space="preserve">　説明会の開催</w:t>
            </w:r>
          </w:p>
          <w:p w:rsidR="00052725" w:rsidRPr="00B1382F" w:rsidRDefault="00052725" w:rsidP="00052725">
            <w:pPr>
              <w:rPr>
                <w:rFonts w:asciiTheme="minorEastAsia" w:eastAsiaTheme="minorEastAsia" w:hAnsiTheme="minorEastAsia"/>
                <w:sz w:val="21"/>
                <w:szCs w:val="21"/>
                <w:u w:val="single"/>
              </w:rPr>
            </w:pPr>
            <w:r>
              <w:rPr>
                <w:rFonts w:asciiTheme="minorEastAsia" w:eastAsiaTheme="minorEastAsia" w:hAnsiTheme="minorEastAsia" w:hint="eastAsia"/>
                <w:sz w:val="21"/>
                <w:szCs w:val="21"/>
              </w:rPr>
              <w:t xml:space="preserve">　　・期日　　</w:t>
            </w:r>
            <w:r>
              <w:rPr>
                <w:rFonts w:asciiTheme="minorEastAsia" w:eastAsiaTheme="minorEastAsia" w:hAnsiTheme="minorEastAsia" w:hint="eastAsia"/>
                <w:sz w:val="21"/>
                <w:szCs w:val="21"/>
                <w:u w:val="single"/>
              </w:rPr>
              <w:t xml:space="preserve">　　</w:t>
            </w:r>
            <w:r w:rsidRPr="00B1382F">
              <w:rPr>
                <w:rFonts w:asciiTheme="minorEastAsia" w:eastAsiaTheme="minorEastAsia" w:hAnsiTheme="minorEastAsia" w:hint="eastAsia"/>
                <w:sz w:val="21"/>
                <w:szCs w:val="21"/>
              </w:rPr>
              <w:t>年</w:t>
            </w:r>
            <w:r>
              <w:rPr>
                <w:rFonts w:asciiTheme="minorEastAsia" w:eastAsiaTheme="minorEastAsia" w:hAnsiTheme="minorEastAsia" w:hint="eastAsia"/>
                <w:sz w:val="21"/>
                <w:szCs w:val="21"/>
                <w:u w:val="single"/>
              </w:rPr>
              <w:t xml:space="preserve">　　</w:t>
            </w:r>
            <w:r w:rsidRPr="00B1382F">
              <w:rPr>
                <w:rFonts w:asciiTheme="minorEastAsia" w:eastAsiaTheme="minorEastAsia" w:hAnsiTheme="minorEastAsia" w:hint="eastAsia"/>
                <w:sz w:val="21"/>
                <w:szCs w:val="21"/>
              </w:rPr>
              <w:t>月</w:t>
            </w:r>
            <w:r>
              <w:rPr>
                <w:rFonts w:asciiTheme="minorEastAsia" w:eastAsiaTheme="minorEastAsia" w:hAnsiTheme="minorEastAsia" w:hint="eastAsia"/>
                <w:sz w:val="21"/>
                <w:szCs w:val="21"/>
                <w:u w:val="single"/>
              </w:rPr>
              <w:t xml:space="preserve">　　</w:t>
            </w:r>
            <w:r w:rsidRPr="00B1382F">
              <w:rPr>
                <w:rFonts w:asciiTheme="minorEastAsia" w:eastAsiaTheme="minorEastAsia" w:hAnsiTheme="minorEastAsia" w:hint="eastAsia"/>
                <w:sz w:val="21"/>
                <w:szCs w:val="21"/>
              </w:rPr>
              <w:t>日</w:t>
            </w:r>
          </w:p>
          <w:p w:rsidR="00052725" w:rsidRDefault="00052725" w:rsidP="00052725">
            <w:pPr>
              <w:rPr>
                <w:rFonts w:asciiTheme="minorEastAsia" w:eastAsiaTheme="minorEastAsia" w:hAnsiTheme="minorEastAsia"/>
                <w:sz w:val="21"/>
                <w:szCs w:val="21"/>
                <w:u w:val="single"/>
              </w:rPr>
            </w:pPr>
            <w:r>
              <w:rPr>
                <w:rFonts w:asciiTheme="minorEastAsia" w:eastAsiaTheme="minorEastAsia" w:hAnsiTheme="minorEastAsia" w:hint="eastAsia"/>
                <w:sz w:val="21"/>
                <w:szCs w:val="21"/>
              </w:rPr>
              <w:t xml:space="preserve">　　・場所　　</w:t>
            </w:r>
            <w:r>
              <w:rPr>
                <w:rFonts w:asciiTheme="minorEastAsia" w:eastAsiaTheme="minorEastAsia" w:hAnsiTheme="minorEastAsia" w:hint="eastAsia"/>
                <w:sz w:val="21"/>
                <w:szCs w:val="21"/>
                <w:u w:val="single"/>
              </w:rPr>
              <w:t xml:space="preserve">　　　　　　　　　　　　　　　　　　　　　　</w:t>
            </w:r>
          </w:p>
          <w:p w:rsidR="00052725" w:rsidRDefault="00052725" w:rsidP="00052725">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・説明会の開催に係る周知方法　　</w:t>
            </w:r>
          </w:p>
          <w:p w:rsidR="00052725" w:rsidRPr="00052725" w:rsidRDefault="00052725" w:rsidP="00052725">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C26438">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u w:val="single"/>
              </w:rPr>
              <w:t xml:space="preserve">　　　　　　　　　　　　　</w:t>
            </w:r>
          </w:p>
          <w:p w:rsidR="00052725" w:rsidRDefault="00052725" w:rsidP="00052725">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・参加者の範囲及び世帯数、人数</w:t>
            </w:r>
          </w:p>
          <w:p w:rsidR="00052725" w:rsidRDefault="00052725" w:rsidP="00052725">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rPr>
              <w:t>世帯、</w:t>
            </w:r>
            <w:r w:rsidRPr="00052725">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rPr>
              <w:t>人</w:t>
            </w:r>
          </w:p>
          <w:p w:rsidR="00052725" w:rsidRPr="00B1382F" w:rsidRDefault="00052725" w:rsidP="00052725">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・地元自治会等の名称　　</w:t>
            </w:r>
            <w:r w:rsidRPr="00A0324E">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u w:val="single"/>
              </w:rPr>
              <w:t xml:space="preserve">　　　　　　</w:t>
            </w:r>
          </w:p>
          <w:p w:rsidR="00052725" w:rsidRDefault="00052725" w:rsidP="00052725">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・説明の概要</w:t>
            </w:r>
          </w:p>
          <w:p w:rsidR="00052725" w:rsidRDefault="00052725" w:rsidP="00052725">
            <w:pPr>
              <w:rPr>
                <w:rFonts w:asciiTheme="minorEastAsia" w:eastAsiaTheme="minorEastAsia" w:hAnsiTheme="minorEastAsia"/>
                <w:sz w:val="21"/>
                <w:szCs w:val="21"/>
                <w:u w:val="single"/>
              </w:rPr>
            </w:pP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u w:val="single"/>
              </w:rPr>
              <w:t xml:space="preserve">　　　　　　　　　　　　　　　　　　　　　　</w:t>
            </w:r>
          </w:p>
          <w:p w:rsidR="00052725" w:rsidRDefault="00052725" w:rsidP="00052725">
            <w:pPr>
              <w:rPr>
                <w:rFonts w:asciiTheme="minorEastAsia" w:eastAsiaTheme="minorEastAsia" w:hAnsiTheme="minorEastAsia"/>
                <w:sz w:val="21"/>
                <w:szCs w:val="21"/>
              </w:rPr>
            </w:pPr>
          </w:p>
        </w:tc>
      </w:tr>
      <w:tr w:rsidR="00052725" w:rsidRPr="00426BEF" w:rsidTr="00A3406C">
        <w:trPr>
          <w:trHeight w:val="1252"/>
        </w:trPr>
        <w:tc>
          <w:tcPr>
            <w:tcW w:w="2480" w:type="dxa"/>
            <w:vMerge/>
            <w:tcBorders>
              <w:right w:val="single" w:sz="4" w:space="0" w:color="auto"/>
            </w:tcBorders>
          </w:tcPr>
          <w:p w:rsidR="00052725" w:rsidRPr="00426BEF" w:rsidRDefault="00052725" w:rsidP="00E9049D">
            <w:pPr>
              <w:ind w:left="218" w:hangingChars="100" w:hanging="218"/>
              <w:rPr>
                <w:rFonts w:asciiTheme="minorEastAsia" w:eastAsiaTheme="minorEastAsia" w:hAnsiTheme="minorEastAsia"/>
                <w:sz w:val="21"/>
                <w:szCs w:val="21"/>
              </w:rPr>
            </w:pPr>
          </w:p>
        </w:tc>
        <w:tc>
          <w:tcPr>
            <w:tcW w:w="6820" w:type="dxa"/>
            <w:tcBorders>
              <w:top w:val="single" w:sz="4" w:space="0" w:color="auto"/>
              <w:left w:val="single" w:sz="4" w:space="0" w:color="auto"/>
              <w:bottom w:val="single" w:sz="4" w:space="0" w:color="auto"/>
              <w:right w:val="single" w:sz="4" w:space="0" w:color="auto"/>
            </w:tcBorders>
          </w:tcPr>
          <w:p w:rsidR="00052725" w:rsidRDefault="00052725" w:rsidP="00755124">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sdt>
              <w:sdtPr>
                <w:rPr>
                  <w:rFonts w:asciiTheme="minorEastAsia" w:eastAsiaTheme="minorEastAsia" w:hAnsiTheme="minorEastAsia" w:hint="eastAsia"/>
                  <w:sz w:val="21"/>
                  <w:szCs w:val="21"/>
                </w:rPr>
                <w:id w:val="-630483229"/>
                <w14:checkbox>
                  <w14:checked w14:val="0"/>
                  <w14:checkedState w14:val="2611" w14:font="Meiryo UI"/>
                  <w14:uncheckedState w14:val="2610" w14:font="ＭＳ ゴシック"/>
                </w14:checkbox>
              </w:sdtPr>
              <w:sdtEndPr/>
              <w:sdtContent>
                <w:r w:rsidR="005023F6">
                  <w:rPr>
                    <w:rFonts w:ascii="ＭＳ ゴシック" w:eastAsia="ＭＳ ゴシック" w:hAnsi="ＭＳ ゴシック" w:hint="eastAsia"/>
                    <w:sz w:val="21"/>
                    <w:szCs w:val="21"/>
                  </w:rPr>
                  <w:t>☐</w:t>
                </w:r>
              </w:sdtContent>
            </w:sdt>
            <w:r>
              <w:rPr>
                <w:rFonts w:asciiTheme="minorEastAsia" w:eastAsiaTheme="minorEastAsia" w:hAnsiTheme="minorEastAsia" w:hint="eastAsia"/>
                <w:sz w:val="21"/>
                <w:szCs w:val="21"/>
              </w:rPr>
              <w:t xml:space="preserve">　個別説明</w:t>
            </w:r>
          </w:p>
          <w:p w:rsidR="00052725" w:rsidRDefault="00052725" w:rsidP="00300AA1">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・期日　　</w:t>
            </w:r>
            <w:r>
              <w:rPr>
                <w:rFonts w:asciiTheme="minorEastAsia" w:eastAsiaTheme="minorEastAsia" w:hAnsiTheme="minorEastAsia" w:hint="eastAsia"/>
                <w:sz w:val="21"/>
                <w:szCs w:val="21"/>
                <w:u w:val="single"/>
              </w:rPr>
              <w:t xml:space="preserve">　　</w:t>
            </w:r>
            <w:r w:rsidRPr="00B1382F">
              <w:rPr>
                <w:rFonts w:asciiTheme="minorEastAsia" w:eastAsiaTheme="minorEastAsia" w:hAnsiTheme="minorEastAsia" w:hint="eastAsia"/>
                <w:sz w:val="21"/>
                <w:szCs w:val="21"/>
              </w:rPr>
              <w:t>年</w:t>
            </w:r>
            <w:r>
              <w:rPr>
                <w:rFonts w:asciiTheme="minorEastAsia" w:eastAsiaTheme="minorEastAsia" w:hAnsiTheme="minorEastAsia" w:hint="eastAsia"/>
                <w:sz w:val="21"/>
                <w:szCs w:val="21"/>
                <w:u w:val="single"/>
              </w:rPr>
              <w:t xml:space="preserve">　　</w:t>
            </w:r>
            <w:r w:rsidRPr="00B1382F">
              <w:rPr>
                <w:rFonts w:asciiTheme="minorEastAsia" w:eastAsiaTheme="minorEastAsia" w:hAnsiTheme="minorEastAsia" w:hint="eastAsia"/>
                <w:sz w:val="21"/>
                <w:szCs w:val="21"/>
              </w:rPr>
              <w:t>月</w:t>
            </w:r>
            <w:r>
              <w:rPr>
                <w:rFonts w:asciiTheme="minorEastAsia" w:eastAsiaTheme="minorEastAsia" w:hAnsiTheme="minorEastAsia" w:hint="eastAsia"/>
                <w:sz w:val="21"/>
                <w:szCs w:val="21"/>
                <w:u w:val="single"/>
              </w:rPr>
              <w:t xml:space="preserve">　　</w:t>
            </w:r>
            <w:r w:rsidRPr="00B1382F">
              <w:rPr>
                <w:rFonts w:asciiTheme="minorEastAsia" w:eastAsiaTheme="minorEastAsia" w:hAnsiTheme="minorEastAsia" w:hint="eastAsia"/>
                <w:sz w:val="21"/>
                <w:szCs w:val="21"/>
              </w:rPr>
              <w:t>日</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u w:val="single"/>
              </w:rPr>
              <w:t xml:space="preserve">　　</w:t>
            </w:r>
            <w:r w:rsidRPr="00B1382F">
              <w:rPr>
                <w:rFonts w:asciiTheme="minorEastAsia" w:eastAsiaTheme="minorEastAsia" w:hAnsiTheme="minorEastAsia" w:hint="eastAsia"/>
                <w:sz w:val="21"/>
                <w:szCs w:val="21"/>
              </w:rPr>
              <w:t>年</w:t>
            </w:r>
            <w:r>
              <w:rPr>
                <w:rFonts w:asciiTheme="minorEastAsia" w:eastAsiaTheme="minorEastAsia" w:hAnsiTheme="minorEastAsia" w:hint="eastAsia"/>
                <w:sz w:val="21"/>
                <w:szCs w:val="21"/>
                <w:u w:val="single"/>
              </w:rPr>
              <w:t xml:space="preserve">　　</w:t>
            </w:r>
            <w:r w:rsidRPr="00B1382F">
              <w:rPr>
                <w:rFonts w:asciiTheme="minorEastAsia" w:eastAsiaTheme="minorEastAsia" w:hAnsiTheme="minorEastAsia" w:hint="eastAsia"/>
                <w:sz w:val="21"/>
                <w:szCs w:val="21"/>
              </w:rPr>
              <w:t>月</w:t>
            </w:r>
            <w:r>
              <w:rPr>
                <w:rFonts w:asciiTheme="minorEastAsia" w:eastAsiaTheme="minorEastAsia" w:hAnsiTheme="minorEastAsia" w:hint="eastAsia"/>
                <w:sz w:val="21"/>
                <w:szCs w:val="21"/>
                <w:u w:val="single"/>
              </w:rPr>
              <w:t xml:space="preserve">　　</w:t>
            </w:r>
            <w:r w:rsidRPr="00B1382F">
              <w:rPr>
                <w:rFonts w:asciiTheme="minorEastAsia" w:eastAsiaTheme="minorEastAsia" w:hAnsiTheme="minorEastAsia" w:hint="eastAsia"/>
                <w:sz w:val="21"/>
                <w:szCs w:val="21"/>
              </w:rPr>
              <w:t>日</w:t>
            </w:r>
          </w:p>
          <w:p w:rsidR="00052725" w:rsidRDefault="00052725" w:rsidP="00052725">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・個別説明の実施に係る周知方法</w:t>
            </w:r>
          </w:p>
          <w:p w:rsidR="00052725" w:rsidRPr="00B1382F" w:rsidRDefault="00052725" w:rsidP="00052725">
            <w:pPr>
              <w:rPr>
                <w:rFonts w:asciiTheme="minorEastAsia" w:eastAsiaTheme="minorEastAsia" w:hAnsiTheme="minorEastAsia"/>
                <w:sz w:val="21"/>
                <w:szCs w:val="21"/>
                <w:u w:val="single"/>
              </w:rPr>
            </w:pPr>
            <w:r>
              <w:rPr>
                <w:rFonts w:asciiTheme="minorEastAsia" w:eastAsiaTheme="minorEastAsia" w:hAnsiTheme="minorEastAsia" w:hint="eastAsia"/>
                <w:sz w:val="21"/>
                <w:szCs w:val="21"/>
              </w:rPr>
              <w:t xml:space="preserve">　　　　　　　</w:t>
            </w:r>
            <w:r w:rsidRPr="00A0324E">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u w:val="single"/>
              </w:rPr>
              <w:t xml:space="preserve">　　　　　　</w:t>
            </w:r>
          </w:p>
          <w:p w:rsidR="00052725" w:rsidRDefault="00052725" w:rsidP="00300AA1">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・参加者の範囲及び世帯数</w:t>
            </w:r>
            <w:r w:rsidR="006864E3">
              <w:rPr>
                <w:rFonts w:asciiTheme="minorEastAsia" w:eastAsiaTheme="minorEastAsia" w:hAnsiTheme="minorEastAsia" w:hint="eastAsia"/>
                <w:sz w:val="21"/>
                <w:szCs w:val="21"/>
              </w:rPr>
              <w:t>、人数</w:t>
            </w:r>
          </w:p>
          <w:p w:rsidR="00052725" w:rsidRPr="00B1382F" w:rsidRDefault="00052725" w:rsidP="00300AA1">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rPr>
              <w:t>世帯、</w:t>
            </w:r>
            <w:r w:rsidRPr="00052725">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rPr>
              <w:t>人</w:t>
            </w:r>
          </w:p>
          <w:p w:rsidR="00052725" w:rsidRDefault="00052725" w:rsidP="00300AA1">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・説明の概要</w:t>
            </w:r>
          </w:p>
          <w:p w:rsidR="00052725" w:rsidRPr="00755124" w:rsidRDefault="00052725" w:rsidP="00300AA1">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u w:val="single"/>
              </w:rPr>
              <w:t xml:space="preserve">　　　　　　　　　　　　　　　　　　　　　　</w:t>
            </w:r>
          </w:p>
          <w:p w:rsidR="00052725" w:rsidRDefault="00052725" w:rsidP="00052725">
            <w:pPr>
              <w:rPr>
                <w:rFonts w:asciiTheme="minorEastAsia" w:eastAsiaTheme="minorEastAsia" w:hAnsiTheme="minorEastAsia"/>
                <w:sz w:val="21"/>
                <w:szCs w:val="21"/>
              </w:rPr>
            </w:pPr>
          </w:p>
        </w:tc>
      </w:tr>
      <w:tr w:rsidR="00052725" w:rsidRPr="00426BEF" w:rsidTr="00A3406C">
        <w:trPr>
          <w:trHeight w:val="1110"/>
        </w:trPr>
        <w:tc>
          <w:tcPr>
            <w:tcW w:w="2480" w:type="dxa"/>
            <w:vMerge/>
            <w:tcBorders>
              <w:right w:val="single" w:sz="4" w:space="0" w:color="auto"/>
            </w:tcBorders>
          </w:tcPr>
          <w:p w:rsidR="00052725" w:rsidRPr="00426BEF" w:rsidRDefault="00052725" w:rsidP="00E9049D">
            <w:pPr>
              <w:ind w:left="218" w:hangingChars="100" w:hanging="218"/>
              <w:rPr>
                <w:rFonts w:asciiTheme="minorEastAsia" w:eastAsiaTheme="minorEastAsia" w:hAnsiTheme="minorEastAsia"/>
                <w:sz w:val="21"/>
                <w:szCs w:val="21"/>
              </w:rPr>
            </w:pPr>
          </w:p>
        </w:tc>
        <w:tc>
          <w:tcPr>
            <w:tcW w:w="6820" w:type="dxa"/>
            <w:tcBorders>
              <w:top w:val="single" w:sz="4" w:space="0" w:color="auto"/>
              <w:left w:val="single" w:sz="4" w:space="0" w:color="auto"/>
              <w:bottom w:val="single" w:sz="4" w:space="0" w:color="auto"/>
              <w:right w:val="single" w:sz="4" w:space="0" w:color="auto"/>
            </w:tcBorders>
          </w:tcPr>
          <w:p w:rsidR="00052725" w:rsidRDefault="00052725" w:rsidP="00755124">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sdt>
              <w:sdtPr>
                <w:rPr>
                  <w:rFonts w:asciiTheme="minorEastAsia" w:eastAsiaTheme="minorEastAsia" w:hAnsiTheme="minorEastAsia" w:hint="eastAsia"/>
                  <w:sz w:val="21"/>
                  <w:szCs w:val="21"/>
                </w:rPr>
                <w:id w:val="-507897301"/>
                <w14:checkbox>
                  <w14:checked w14:val="0"/>
                  <w14:checkedState w14:val="2611" w14:font="Meiryo UI"/>
                  <w14:uncheckedState w14:val="2610" w14:font="ＭＳ ゴシック"/>
                </w14:checkbox>
              </w:sdtPr>
              <w:sdtEndPr/>
              <w:sdtContent>
                <w:r w:rsidR="005023F6">
                  <w:rPr>
                    <w:rFonts w:ascii="ＭＳ ゴシック" w:eastAsia="ＭＳ ゴシック" w:hAnsi="ＭＳ ゴシック" w:hint="eastAsia"/>
                    <w:sz w:val="21"/>
                    <w:szCs w:val="21"/>
                  </w:rPr>
                  <w:t>☐</w:t>
                </w:r>
              </w:sdtContent>
            </w:sdt>
            <w:r>
              <w:rPr>
                <w:rFonts w:asciiTheme="minorEastAsia" w:eastAsiaTheme="minorEastAsia" w:hAnsiTheme="minorEastAsia" w:hint="eastAsia"/>
                <w:sz w:val="21"/>
                <w:szCs w:val="21"/>
              </w:rPr>
              <w:t xml:space="preserve">　その他</w:t>
            </w:r>
          </w:p>
          <w:p w:rsidR="00052725" w:rsidRDefault="00052725" w:rsidP="00755124">
            <w:pPr>
              <w:rPr>
                <w:rFonts w:asciiTheme="minorEastAsia" w:eastAsiaTheme="minorEastAsia" w:hAnsiTheme="minorEastAsia"/>
                <w:sz w:val="21"/>
                <w:szCs w:val="21"/>
              </w:rPr>
            </w:pPr>
          </w:p>
          <w:p w:rsidR="00052725" w:rsidRDefault="00052725" w:rsidP="00755124">
            <w:pPr>
              <w:ind w:left="218" w:hangingChars="100" w:hanging="218"/>
              <w:rPr>
                <w:rFonts w:asciiTheme="minorEastAsia" w:eastAsiaTheme="minorEastAsia" w:hAnsiTheme="minorEastAsia"/>
                <w:sz w:val="21"/>
                <w:szCs w:val="21"/>
              </w:rPr>
            </w:pPr>
          </w:p>
          <w:p w:rsidR="00052725" w:rsidRDefault="00052725" w:rsidP="00755124">
            <w:pPr>
              <w:ind w:left="218" w:hangingChars="100" w:hanging="218"/>
              <w:rPr>
                <w:rFonts w:asciiTheme="minorEastAsia" w:eastAsiaTheme="minorEastAsia" w:hAnsiTheme="minorEastAsia"/>
                <w:sz w:val="21"/>
                <w:szCs w:val="21"/>
              </w:rPr>
            </w:pPr>
          </w:p>
          <w:p w:rsidR="00052725" w:rsidRDefault="00052725" w:rsidP="00755124">
            <w:pPr>
              <w:ind w:left="218" w:hangingChars="100" w:hanging="218"/>
              <w:rPr>
                <w:rFonts w:asciiTheme="minorEastAsia" w:eastAsiaTheme="minorEastAsia" w:hAnsiTheme="minorEastAsia"/>
                <w:sz w:val="21"/>
                <w:szCs w:val="21"/>
              </w:rPr>
            </w:pPr>
          </w:p>
          <w:p w:rsidR="00052725" w:rsidRDefault="00052725" w:rsidP="00755124">
            <w:pPr>
              <w:ind w:left="218" w:hangingChars="100" w:hanging="218"/>
              <w:rPr>
                <w:rFonts w:asciiTheme="minorEastAsia" w:eastAsiaTheme="minorEastAsia" w:hAnsiTheme="minorEastAsia"/>
                <w:sz w:val="21"/>
                <w:szCs w:val="21"/>
              </w:rPr>
            </w:pPr>
          </w:p>
          <w:p w:rsidR="00052725" w:rsidRDefault="00052725" w:rsidP="00052725">
            <w:pPr>
              <w:rPr>
                <w:rFonts w:asciiTheme="minorEastAsia" w:eastAsiaTheme="minorEastAsia" w:hAnsiTheme="minorEastAsia"/>
                <w:sz w:val="21"/>
                <w:szCs w:val="21"/>
              </w:rPr>
            </w:pPr>
          </w:p>
          <w:p w:rsidR="00052725" w:rsidRDefault="00052725" w:rsidP="00052725">
            <w:pPr>
              <w:rPr>
                <w:rFonts w:asciiTheme="minorEastAsia" w:eastAsiaTheme="minorEastAsia" w:hAnsiTheme="minorEastAsia"/>
                <w:sz w:val="21"/>
                <w:szCs w:val="21"/>
              </w:rPr>
            </w:pPr>
          </w:p>
          <w:p w:rsidR="00052725" w:rsidRDefault="00052725" w:rsidP="00052725">
            <w:pPr>
              <w:rPr>
                <w:rFonts w:asciiTheme="minorEastAsia" w:eastAsiaTheme="minorEastAsia" w:hAnsiTheme="minorEastAsia"/>
                <w:sz w:val="21"/>
                <w:szCs w:val="21"/>
              </w:rPr>
            </w:pPr>
          </w:p>
          <w:p w:rsidR="00B37C67" w:rsidRDefault="00B37C67" w:rsidP="00052725">
            <w:pPr>
              <w:rPr>
                <w:rFonts w:asciiTheme="minorEastAsia" w:eastAsiaTheme="minorEastAsia" w:hAnsiTheme="minorEastAsia"/>
                <w:sz w:val="21"/>
                <w:szCs w:val="21"/>
              </w:rPr>
            </w:pPr>
          </w:p>
        </w:tc>
      </w:tr>
      <w:tr w:rsidR="00052725" w:rsidRPr="00755124" w:rsidTr="00052725">
        <w:tc>
          <w:tcPr>
            <w:tcW w:w="2480" w:type="dxa"/>
            <w:vMerge/>
            <w:tcBorders>
              <w:right w:val="single" w:sz="4" w:space="0" w:color="auto"/>
            </w:tcBorders>
          </w:tcPr>
          <w:p w:rsidR="00052725" w:rsidRPr="00426BEF" w:rsidRDefault="00052725" w:rsidP="00E9049D">
            <w:pPr>
              <w:ind w:left="218" w:hangingChars="100" w:hanging="218"/>
              <w:rPr>
                <w:rFonts w:asciiTheme="minorEastAsia" w:eastAsiaTheme="minorEastAsia" w:hAnsiTheme="minorEastAsia"/>
                <w:sz w:val="21"/>
                <w:szCs w:val="21"/>
              </w:rPr>
            </w:pPr>
          </w:p>
        </w:tc>
        <w:tc>
          <w:tcPr>
            <w:tcW w:w="6820" w:type="dxa"/>
            <w:tcBorders>
              <w:top w:val="single" w:sz="4" w:space="0" w:color="auto"/>
              <w:left w:val="single" w:sz="4" w:space="0" w:color="auto"/>
              <w:bottom w:val="single" w:sz="4" w:space="0" w:color="auto"/>
              <w:right w:val="single" w:sz="4" w:space="0" w:color="auto"/>
            </w:tcBorders>
          </w:tcPr>
          <w:p w:rsidR="00052725" w:rsidRDefault="00052725" w:rsidP="00755124">
            <w:pPr>
              <w:ind w:left="218" w:hangingChars="100" w:hanging="218"/>
              <w:rPr>
                <w:rFonts w:asciiTheme="minorEastAsia" w:eastAsiaTheme="minorEastAsia" w:hAnsiTheme="minorEastAsia"/>
                <w:sz w:val="21"/>
                <w:szCs w:val="21"/>
              </w:rPr>
            </w:pPr>
            <w:r>
              <w:rPr>
                <w:rFonts w:asciiTheme="minorEastAsia" w:eastAsiaTheme="minorEastAsia" w:hAnsiTheme="minorEastAsia" w:hint="eastAsia"/>
                <w:sz w:val="21"/>
                <w:szCs w:val="21"/>
              </w:rPr>
              <w:t>イ　太陽光発電施設の設置に着手した後の地域住民への説明の計画</w:t>
            </w:r>
          </w:p>
          <w:p w:rsidR="00052725" w:rsidRDefault="00052725" w:rsidP="00755124">
            <w:pPr>
              <w:ind w:left="218" w:hangingChars="100" w:hanging="218"/>
              <w:rPr>
                <w:rFonts w:asciiTheme="minorEastAsia" w:eastAsiaTheme="minorEastAsia" w:hAnsiTheme="minorEastAsia"/>
                <w:sz w:val="21"/>
                <w:szCs w:val="21"/>
              </w:rPr>
            </w:pPr>
          </w:p>
          <w:p w:rsidR="00052725" w:rsidRDefault="00052725" w:rsidP="00755124">
            <w:pPr>
              <w:ind w:left="218" w:hangingChars="100" w:hanging="218"/>
              <w:rPr>
                <w:rFonts w:asciiTheme="minorEastAsia" w:eastAsiaTheme="minorEastAsia" w:hAnsiTheme="minorEastAsia"/>
                <w:sz w:val="21"/>
                <w:szCs w:val="21"/>
              </w:rPr>
            </w:pPr>
          </w:p>
          <w:p w:rsidR="00052725" w:rsidRDefault="00052725" w:rsidP="00755124">
            <w:pPr>
              <w:ind w:left="218" w:hangingChars="100" w:hanging="218"/>
              <w:rPr>
                <w:rFonts w:asciiTheme="minorEastAsia" w:eastAsiaTheme="minorEastAsia" w:hAnsiTheme="minorEastAsia"/>
                <w:sz w:val="21"/>
                <w:szCs w:val="21"/>
              </w:rPr>
            </w:pPr>
          </w:p>
          <w:p w:rsidR="00052725" w:rsidRPr="00755124" w:rsidRDefault="00052725" w:rsidP="00B670A0">
            <w:pPr>
              <w:ind w:left="218" w:hangingChars="100" w:hanging="218"/>
              <w:rPr>
                <w:rFonts w:asciiTheme="minorEastAsia" w:eastAsiaTheme="minorEastAsia" w:hAnsiTheme="minorEastAsia"/>
                <w:sz w:val="21"/>
                <w:szCs w:val="21"/>
              </w:rPr>
            </w:pPr>
          </w:p>
        </w:tc>
      </w:tr>
      <w:tr w:rsidR="00052725" w:rsidRPr="00755124" w:rsidTr="00052725">
        <w:trPr>
          <w:trHeight w:val="1080"/>
        </w:trPr>
        <w:tc>
          <w:tcPr>
            <w:tcW w:w="2480" w:type="dxa"/>
            <w:vMerge/>
            <w:tcBorders>
              <w:right w:val="single" w:sz="4" w:space="0" w:color="auto"/>
            </w:tcBorders>
          </w:tcPr>
          <w:p w:rsidR="00052725" w:rsidRPr="00426BEF" w:rsidRDefault="00052725" w:rsidP="00E9049D">
            <w:pPr>
              <w:ind w:left="218" w:hangingChars="100" w:hanging="218"/>
              <w:rPr>
                <w:rFonts w:asciiTheme="minorEastAsia" w:eastAsiaTheme="minorEastAsia" w:hAnsiTheme="minorEastAsia"/>
                <w:sz w:val="21"/>
                <w:szCs w:val="21"/>
              </w:rPr>
            </w:pPr>
          </w:p>
        </w:tc>
        <w:tc>
          <w:tcPr>
            <w:tcW w:w="6820" w:type="dxa"/>
            <w:tcBorders>
              <w:top w:val="single" w:sz="4" w:space="0" w:color="auto"/>
              <w:left w:val="single" w:sz="4" w:space="0" w:color="auto"/>
              <w:right w:val="single" w:sz="4" w:space="0" w:color="auto"/>
            </w:tcBorders>
          </w:tcPr>
          <w:p w:rsidR="00052725" w:rsidRDefault="00052725" w:rsidP="00B670A0">
            <w:pPr>
              <w:ind w:left="218" w:hangingChars="100" w:hanging="218"/>
              <w:rPr>
                <w:rFonts w:asciiTheme="minorEastAsia" w:eastAsiaTheme="minorEastAsia" w:hAnsiTheme="minorEastAsia"/>
                <w:sz w:val="21"/>
                <w:szCs w:val="21"/>
              </w:rPr>
            </w:pPr>
            <w:r>
              <w:rPr>
                <w:rFonts w:asciiTheme="minorEastAsia" w:eastAsiaTheme="minorEastAsia" w:hAnsiTheme="minorEastAsia" w:hint="eastAsia"/>
                <w:sz w:val="21"/>
                <w:szCs w:val="21"/>
              </w:rPr>
              <w:t>ウ　発電を開始した後の地域住民への説明の計画</w:t>
            </w:r>
          </w:p>
          <w:p w:rsidR="00052725" w:rsidRDefault="00052725" w:rsidP="00B670A0">
            <w:pPr>
              <w:ind w:left="218" w:hangingChars="100" w:hanging="218"/>
              <w:rPr>
                <w:rFonts w:asciiTheme="minorEastAsia" w:eastAsiaTheme="minorEastAsia" w:hAnsiTheme="minorEastAsia"/>
                <w:sz w:val="21"/>
                <w:szCs w:val="21"/>
              </w:rPr>
            </w:pPr>
          </w:p>
          <w:p w:rsidR="00052725" w:rsidRDefault="00052725" w:rsidP="00755124">
            <w:pPr>
              <w:ind w:left="218" w:hangingChars="100" w:hanging="218"/>
              <w:rPr>
                <w:rFonts w:asciiTheme="minorEastAsia" w:eastAsiaTheme="minorEastAsia" w:hAnsiTheme="minorEastAsia"/>
                <w:sz w:val="21"/>
                <w:szCs w:val="21"/>
              </w:rPr>
            </w:pPr>
          </w:p>
          <w:p w:rsidR="00052725" w:rsidRDefault="00052725" w:rsidP="00755124">
            <w:pPr>
              <w:ind w:left="218" w:hangingChars="100" w:hanging="218"/>
              <w:rPr>
                <w:rFonts w:asciiTheme="minorEastAsia" w:eastAsiaTheme="minorEastAsia" w:hAnsiTheme="minorEastAsia"/>
                <w:sz w:val="21"/>
                <w:szCs w:val="21"/>
              </w:rPr>
            </w:pPr>
          </w:p>
          <w:p w:rsidR="00052725" w:rsidRPr="00B670A0" w:rsidRDefault="00052725" w:rsidP="00755124">
            <w:pPr>
              <w:ind w:left="218" w:hangingChars="100" w:hanging="218"/>
              <w:rPr>
                <w:rFonts w:asciiTheme="minorEastAsia" w:eastAsiaTheme="minorEastAsia" w:hAnsiTheme="minorEastAsia"/>
                <w:sz w:val="21"/>
                <w:szCs w:val="21"/>
              </w:rPr>
            </w:pPr>
          </w:p>
        </w:tc>
      </w:tr>
      <w:tr w:rsidR="00052725" w:rsidRPr="00755124" w:rsidTr="00843C5A">
        <w:trPr>
          <w:trHeight w:val="1068"/>
        </w:trPr>
        <w:tc>
          <w:tcPr>
            <w:tcW w:w="2480" w:type="dxa"/>
            <w:vMerge/>
            <w:tcBorders>
              <w:right w:val="single" w:sz="4" w:space="0" w:color="auto"/>
            </w:tcBorders>
          </w:tcPr>
          <w:p w:rsidR="00052725" w:rsidRPr="00426BEF" w:rsidRDefault="00052725" w:rsidP="00E9049D">
            <w:pPr>
              <w:ind w:left="218" w:hangingChars="100" w:hanging="218"/>
              <w:rPr>
                <w:rFonts w:asciiTheme="minorEastAsia" w:eastAsiaTheme="minorEastAsia" w:hAnsiTheme="minorEastAsia"/>
                <w:sz w:val="21"/>
                <w:szCs w:val="21"/>
              </w:rPr>
            </w:pPr>
          </w:p>
        </w:tc>
        <w:tc>
          <w:tcPr>
            <w:tcW w:w="6820" w:type="dxa"/>
            <w:tcBorders>
              <w:top w:val="single" w:sz="4" w:space="0" w:color="auto"/>
              <w:left w:val="single" w:sz="4" w:space="0" w:color="auto"/>
              <w:bottom w:val="nil"/>
              <w:right w:val="single" w:sz="4" w:space="0" w:color="auto"/>
            </w:tcBorders>
          </w:tcPr>
          <w:p w:rsidR="00052725" w:rsidRDefault="00052725" w:rsidP="00295059">
            <w:pPr>
              <w:ind w:left="218" w:hangingChars="100" w:hanging="218"/>
              <w:rPr>
                <w:rFonts w:asciiTheme="minorEastAsia" w:eastAsiaTheme="minorEastAsia" w:hAnsiTheme="minorEastAsia"/>
                <w:sz w:val="21"/>
                <w:szCs w:val="21"/>
              </w:rPr>
            </w:pPr>
            <w:r>
              <w:rPr>
                <w:rFonts w:asciiTheme="minorEastAsia" w:eastAsiaTheme="minorEastAsia" w:hAnsiTheme="minorEastAsia" w:hint="eastAsia"/>
                <w:sz w:val="21"/>
                <w:szCs w:val="21"/>
              </w:rPr>
              <w:t>エ　発電を終了した後の地域住民への説明の計画</w:t>
            </w:r>
          </w:p>
          <w:p w:rsidR="00052725" w:rsidRDefault="00052725" w:rsidP="00295059">
            <w:pPr>
              <w:ind w:left="218" w:hangingChars="100" w:hanging="218"/>
              <w:rPr>
                <w:rFonts w:asciiTheme="minorEastAsia" w:eastAsiaTheme="minorEastAsia" w:hAnsiTheme="minorEastAsia"/>
                <w:sz w:val="21"/>
                <w:szCs w:val="21"/>
              </w:rPr>
            </w:pPr>
          </w:p>
          <w:p w:rsidR="00052725" w:rsidRDefault="00052725" w:rsidP="00295059">
            <w:pPr>
              <w:ind w:left="218" w:hangingChars="100" w:hanging="218"/>
              <w:rPr>
                <w:rFonts w:asciiTheme="minorEastAsia" w:eastAsiaTheme="minorEastAsia" w:hAnsiTheme="minorEastAsia"/>
                <w:sz w:val="21"/>
                <w:szCs w:val="21"/>
              </w:rPr>
            </w:pPr>
          </w:p>
          <w:p w:rsidR="00052725" w:rsidRDefault="00052725" w:rsidP="00295059">
            <w:pPr>
              <w:ind w:left="218" w:hangingChars="100" w:hanging="218"/>
              <w:rPr>
                <w:rFonts w:asciiTheme="minorEastAsia" w:eastAsiaTheme="minorEastAsia" w:hAnsiTheme="minorEastAsia"/>
                <w:sz w:val="21"/>
                <w:szCs w:val="21"/>
              </w:rPr>
            </w:pPr>
          </w:p>
          <w:p w:rsidR="00052725" w:rsidRDefault="00052725" w:rsidP="00755124">
            <w:pPr>
              <w:ind w:left="218" w:hangingChars="100" w:hanging="218"/>
              <w:rPr>
                <w:rFonts w:asciiTheme="minorEastAsia" w:eastAsiaTheme="minorEastAsia" w:hAnsiTheme="minorEastAsia"/>
                <w:sz w:val="21"/>
                <w:szCs w:val="21"/>
              </w:rPr>
            </w:pPr>
          </w:p>
        </w:tc>
      </w:tr>
      <w:tr w:rsidR="00843C5A" w:rsidRPr="00426BEF" w:rsidTr="00462475">
        <w:trPr>
          <w:trHeight w:val="4003"/>
        </w:trPr>
        <w:tc>
          <w:tcPr>
            <w:tcW w:w="2480" w:type="dxa"/>
            <w:tcBorders>
              <w:right w:val="single" w:sz="4" w:space="0" w:color="auto"/>
            </w:tcBorders>
          </w:tcPr>
          <w:p w:rsidR="00843C5A" w:rsidRDefault="00843C5A" w:rsidP="004B1FC4">
            <w:pPr>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sz w:val="21"/>
                <w:szCs w:val="21"/>
              </w:rPr>
              <w:t xml:space="preserve">(2) </w:t>
            </w:r>
            <w:r w:rsidRPr="00426BEF">
              <w:rPr>
                <w:rFonts w:asciiTheme="minorEastAsia" w:eastAsiaTheme="minorEastAsia" w:hAnsiTheme="minorEastAsia" w:hint="eastAsia"/>
                <w:sz w:val="21"/>
                <w:szCs w:val="21"/>
              </w:rPr>
              <w:t>防災、環境保全及び景観保全の観点から、太陽光発電施設の設置</w:t>
            </w:r>
            <w:r>
              <w:rPr>
                <w:rFonts w:asciiTheme="minorEastAsia" w:eastAsiaTheme="minorEastAsia" w:hAnsiTheme="minorEastAsia" w:hint="eastAsia"/>
                <w:sz w:val="21"/>
                <w:szCs w:val="21"/>
              </w:rPr>
              <w:t>等</w:t>
            </w:r>
            <w:r w:rsidRPr="00426BEF">
              <w:rPr>
                <w:rFonts w:asciiTheme="minorEastAsia" w:eastAsiaTheme="minorEastAsia" w:hAnsiTheme="minorEastAsia" w:hint="eastAsia"/>
                <w:sz w:val="21"/>
                <w:szCs w:val="21"/>
              </w:rPr>
              <w:t>に当たり適切な土地の選定、開発計画の策定並びに設計及び施工を行うこと。</w:t>
            </w:r>
          </w:p>
          <w:p w:rsidR="00B37C67" w:rsidRDefault="00B37C67" w:rsidP="004B1FC4">
            <w:pPr>
              <w:ind w:left="218" w:hangingChars="100" w:hanging="218"/>
              <w:rPr>
                <w:rFonts w:asciiTheme="minorEastAsia" w:eastAsiaTheme="minorEastAsia" w:hAnsiTheme="minorEastAsia"/>
                <w:sz w:val="21"/>
                <w:szCs w:val="21"/>
              </w:rPr>
            </w:pPr>
          </w:p>
          <w:p w:rsidR="00B37C67" w:rsidRDefault="00B37C67" w:rsidP="004B1FC4">
            <w:pPr>
              <w:ind w:left="218" w:hangingChars="100" w:hanging="218"/>
              <w:rPr>
                <w:rFonts w:asciiTheme="minorEastAsia" w:eastAsiaTheme="minorEastAsia" w:hAnsiTheme="minorEastAsia"/>
                <w:sz w:val="21"/>
                <w:szCs w:val="21"/>
              </w:rPr>
            </w:pPr>
          </w:p>
          <w:p w:rsidR="00B37C67" w:rsidRDefault="00B37C67" w:rsidP="004B1FC4">
            <w:pPr>
              <w:ind w:left="218" w:hangingChars="100" w:hanging="218"/>
              <w:rPr>
                <w:rFonts w:asciiTheme="minorEastAsia" w:eastAsiaTheme="minorEastAsia" w:hAnsiTheme="minorEastAsia"/>
                <w:sz w:val="21"/>
                <w:szCs w:val="21"/>
              </w:rPr>
            </w:pPr>
          </w:p>
          <w:p w:rsidR="00B37C67" w:rsidRDefault="00B37C67" w:rsidP="004B1FC4">
            <w:pPr>
              <w:ind w:left="218" w:hangingChars="100" w:hanging="218"/>
              <w:rPr>
                <w:rFonts w:asciiTheme="minorEastAsia" w:eastAsiaTheme="minorEastAsia" w:hAnsiTheme="minorEastAsia"/>
                <w:sz w:val="21"/>
                <w:szCs w:val="21"/>
              </w:rPr>
            </w:pPr>
          </w:p>
          <w:p w:rsidR="00B37C67" w:rsidRDefault="00B37C67" w:rsidP="004B1FC4">
            <w:pPr>
              <w:ind w:left="218" w:hangingChars="100" w:hanging="218"/>
              <w:rPr>
                <w:rFonts w:asciiTheme="minorEastAsia" w:eastAsiaTheme="minorEastAsia" w:hAnsiTheme="minorEastAsia"/>
                <w:sz w:val="21"/>
                <w:szCs w:val="21"/>
              </w:rPr>
            </w:pPr>
          </w:p>
          <w:p w:rsidR="00B37C67" w:rsidRPr="00426BEF" w:rsidRDefault="00B37C67" w:rsidP="004B1FC4">
            <w:pPr>
              <w:ind w:left="218" w:hangingChars="100" w:hanging="218"/>
              <w:rPr>
                <w:rFonts w:asciiTheme="minorEastAsia" w:eastAsiaTheme="minorEastAsia" w:hAnsiTheme="minorEastAsia"/>
                <w:sz w:val="21"/>
                <w:szCs w:val="21"/>
              </w:rPr>
            </w:pPr>
          </w:p>
        </w:tc>
        <w:tc>
          <w:tcPr>
            <w:tcW w:w="6820" w:type="dxa"/>
            <w:tcBorders>
              <w:left w:val="single" w:sz="4" w:space="0" w:color="auto"/>
              <w:right w:val="single" w:sz="4" w:space="0" w:color="auto"/>
            </w:tcBorders>
          </w:tcPr>
          <w:p w:rsidR="00843C5A" w:rsidRPr="00843C5A" w:rsidRDefault="00843C5A" w:rsidP="001249C1">
            <w:pPr>
              <w:rPr>
                <w:rFonts w:asciiTheme="minorEastAsia" w:eastAsiaTheme="minorEastAsia" w:hAnsiTheme="minorEastAsia"/>
                <w:sz w:val="21"/>
                <w:szCs w:val="21"/>
              </w:rPr>
            </w:pPr>
          </w:p>
        </w:tc>
      </w:tr>
      <w:tr w:rsidR="00843C5A" w:rsidRPr="00426BEF" w:rsidTr="00B37C67">
        <w:trPr>
          <w:trHeight w:val="4237"/>
        </w:trPr>
        <w:tc>
          <w:tcPr>
            <w:tcW w:w="2480" w:type="dxa"/>
            <w:tcBorders>
              <w:right w:val="single" w:sz="4" w:space="0" w:color="auto"/>
            </w:tcBorders>
          </w:tcPr>
          <w:p w:rsidR="00843C5A" w:rsidRPr="00426BEF" w:rsidRDefault="00843C5A" w:rsidP="004B1FC4">
            <w:pPr>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sz w:val="21"/>
                <w:szCs w:val="21"/>
              </w:rPr>
              <w:lastRenderedPageBreak/>
              <w:t xml:space="preserve">(3) </w:t>
            </w:r>
            <w:r>
              <w:rPr>
                <w:rFonts w:asciiTheme="minorEastAsia" w:eastAsiaTheme="minorEastAsia" w:hAnsiTheme="minorEastAsia" w:hint="eastAsia"/>
                <w:sz w:val="21"/>
                <w:szCs w:val="21"/>
              </w:rPr>
              <w:t>太陽光発電施設から発する</w:t>
            </w:r>
            <w:r w:rsidRPr="00426BEF">
              <w:rPr>
                <w:rFonts w:asciiTheme="minorEastAsia" w:eastAsiaTheme="minorEastAsia" w:hAnsiTheme="minorEastAsia" w:hint="eastAsia"/>
                <w:sz w:val="21"/>
                <w:szCs w:val="21"/>
              </w:rPr>
              <w:t>稼働音、電磁波、反射光等が地域住民及び周辺の環境に影響を与えないよう、適切な措置を講ずること。</w:t>
            </w:r>
          </w:p>
        </w:tc>
        <w:tc>
          <w:tcPr>
            <w:tcW w:w="6820" w:type="dxa"/>
            <w:tcBorders>
              <w:left w:val="single" w:sz="4" w:space="0" w:color="auto"/>
              <w:right w:val="single" w:sz="4" w:space="0" w:color="auto"/>
            </w:tcBorders>
          </w:tcPr>
          <w:p w:rsidR="00843C5A" w:rsidRPr="00E90456" w:rsidRDefault="00843C5A" w:rsidP="001249C1">
            <w:pPr>
              <w:rPr>
                <w:rFonts w:asciiTheme="minorEastAsia" w:eastAsiaTheme="minorEastAsia" w:hAnsiTheme="minorEastAsia"/>
                <w:sz w:val="21"/>
                <w:szCs w:val="21"/>
              </w:rPr>
            </w:pPr>
          </w:p>
        </w:tc>
      </w:tr>
      <w:tr w:rsidR="00843C5A" w:rsidRPr="00426BEF" w:rsidTr="00236FD8">
        <w:trPr>
          <w:trHeight w:val="4403"/>
        </w:trPr>
        <w:tc>
          <w:tcPr>
            <w:tcW w:w="2480" w:type="dxa"/>
            <w:tcBorders>
              <w:right w:val="single" w:sz="4" w:space="0" w:color="auto"/>
            </w:tcBorders>
          </w:tcPr>
          <w:p w:rsidR="00843C5A" w:rsidRPr="00426BEF" w:rsidRDefault="00843C5A" w:rsidP="00E9049D">
            <w:pPr>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sz w:val="21"/>
                <w:szCs w:val="21"/>
              </w:rPr>
              <w:t xml:space="preserve">(4) </w:t>
            </w:r>
            <w:r w:rsidRPr="00426BEF">
              <w:rPr>
                <w:rFonts w:asciiTheme="minorEastAsia" w:eastAsiaTheme="minorEastAsia" w:hAnsiTheme="minorEastAsia" w:hint="eastAsia"/>
                <w:sz w:val="21"/>
                <w:szCs w:val="21"/>
              </w:rPr>
              <w:t>保守点検及</w:t>
            </w:r>
            <w:r>
              <w:rPr>
                <w:rFonts w:asciiTheme="minorEastAsia" w:eastAsiaTheme="minorEastAsia" w:hAnsiTheme="minorEastAsia" w:hint="eastAsia"/>
                <w:sz w:val="21"/>
                <w:szCs w:val="21"/>
              </w:rPr>
              <w:t>び維持管理に係る実施体制を構築し、これを着実に実施する</w:t>
            </w:r>
            <w:r w:rsidRPr="00426BEF">
              <w:rPr>
                <w:rFonts w:asciiTheme="minorEastAsia" w:eastAsiaTheme="minorEastAsia" w:hAnsiTheme="minorEastAsia" w:hint="eastAsia"/>
                <w:sz w:val="21"/>
                <w:szCs w:val="21"/>
              </w:rPr>
              <w:t>こと。</w:t>
            </w:r>
          </w:p>
        </w:tc>
        <w:tc>
          <w:tcPr>
            <w:tcW w:w="6820" w:type="dxa"/>
            <w:tcBorders>
              <w:left w:val="single" w:sz="4" w:space="0" w:color="auto"/>
              <w:bottom w:val="single" w:sz="4" w:space="0" w:color="auto"/>
              <w:right w:val="single" w:sz="4" w:space="0" w:color="auto"/>
            </w:tcBorders>
          </w:tcPr>
          <w:p w:rsidR="00843C5A" w:rsidRPr="00843C5A" w:rsidRDefault="00843C5A" w:rsidP="001249C1">
            <w:pPr>
              <w:rPr>
                <w:rFonts w:asciiTheme="minorEastAsia" w:eastAsiaTheme="minorEastAsia" w:hAnsiTheme="minorEastAsia"/>
                <w:sz w:val="21"/>
                <w:szCs w:val="21"/>
              </w:rPr>
            </w:pPr>
          </w:p>
        </w:tc>
      </w:tr>
      <w:tr w:rsidR="00843C5A" w:rsidRPr="00426BEF" w:rsidTr="00E90456">
        <w:trPr>
          <w:trHeight w:val="5136"/>
        </w:trPr>
        <w:tc>
          <w:tcPr>
            <w:tcW w:w="2480" w:type="dxa"/>
            <w:tcBorders>
              <w:bottom w:val="single" w:sz="4" w:space="0" w:color="auto"/>
              <w:right w:val="single" w:sz="4" w:space="0" w:color="auto"/>
            </w:tcBorders>
          </w:tcPr>
          <w:p w:rsidR="00843C5A" w:rsidRPr="00426BEF" w:rsidRDefault="00843C5A" w:rsidP="00A92733">
            <w:pPr>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sz w:val="21"/>
                <w:szCs w:val="21"/>
              </w:rPr>
              <w:t xml:space="preserve">(5) </w:t>
            </w:r>
            <w:r>
              <w:rPr>
                <w:rFonts w:asciiTheme="minorEastAsia" w:eastAsiaTheme="minorEastAsia" w:hAnsiTheme="minorEastAsia" w:hint="eastAsia"/>
                <w:sz w:val="21"/>
                <w:szCs w:val="21"/>
              </w:rPr>
              <w:t>太陽光発電施設の損壊</w:t>
            </w:r>
            <w:r w:rsidRPr="00426BEF">
              <w:rPr>
                <w:rFonts w:asciiTheme="minorEastAsia" w:eastAsiaTheme="minorEastAsia" w:hAnsiTheme="minorEastAsia" w:hint="eastAsia"/>
                <w:sz w:val="21"/>
                <w:szCs w:val="21"/>
              </w:rPr>
              <w:t>等により地域への被害が発生するおそれがある、又は発生したときは、速やかに</w:t>
            </w:r>
            <w:r>
              <w:rPr>
                <w:rFonts w:asciiTheme="minorEastAsia" w:eastAsiaTheme="minorEastAsia" w:hAnsiTheme="minorEastAsia" w:hint="eastAsia"/>
                <w:sz w:val="21"/>
                <w:szCs w:val="21"/>
              </w:rPr>
              <w:t>当該太陽光発電施設が所在する</w:t>
            </w:r>
            <w:r w:rsidRPr="00426BEF">
              <w:rPr>
                <w:rFonts w:asciiTheme="minorEastAsia" w:eastAsiaTheme="minorEastAsia" w:hAnsiTheme="minorEastAsia" w:hint="eastAsia"/>
                <w:sz w:val="21"/>
                <w:szCs w:val="21"/>
              </w:rPr>
              <w:t>市町村及び地域住民に連絡するとともに、</w:t>
            </w:r>
            <w:r>
              <w:rPr>
                <w:rFonts w:asciiTheme="minorEastAsia" w:eastAsiaTheme="minorEastAsia" w:hAnsiTheme="minorEastAsia" w:hint="eastAsia"/>
                <w:sz w:val="21"/>
                <w:szCs w:val="21"/>
              </w:rPr>
              <w:t>被害の発生又は被害の拡大を防止するために必要な措置を講ずること</w:t>
            </w:r>
            <w:r w:rsidRPr="00426BEF">
              <w:rPr>
                <w:rFonts w:asciiTheme="minorEastAsia" w:eastAsiaTheme="minorEastAsia" w:hAnsiTheme="minorEastAsia" w:hint="eastAsia"/>
                <w:sz w:val="21"/>
                <w:szCs w:val="21"/>
              </w:rPr>
              <w:t>。</w:t>
            </w:r>
          </w:p>
        </w:tc>
        <w:tc>
          <w:tcPr>
            <w:tcW w:w="6820" w:type="dxa"/>
            <w:tcBorders>
              <w:top w:val="single" w:sz="4" w:space="0" w:color="auto"/>
              <w:left w:val="single" w:sz="4" w:space="0" w:color="auto"/>
              <w:bottom w:val="single" w:sz="4" w:space="0" w:color="auto"/>
              <w:right w:val="single" w:sz="4" w:space="0" w:color="auto"/>
            </w:tcBorders>
          </w:tcPr>
          <w:p w:rsidR="00843C5A" w:rsidRPr="00426BEF" w:rsidRDefault="00843C5A" w:rsidP="001249C1">
            <w:pPr>
              <w:rPr>
                <w:rFonts w:asciiTheme="minorEastAsia" w:eastAsiaTheme="minorEastAsia" w:hAnsiTheme="minorEastAsia"/>
                <w:sz w:val="21"/>
                <w:szCs w:val="21"/>
              </w:rPr>
            </w:pPr>
          </w:p>
        </w:tc>
      </w:tr>
      <w:tr w:rsidR="00843C5A" w:rsidRPr="00426BEF" w:rsidTr="00B37C67">
        <w:trPr>
          <w:trHeight w:val="3251"/>
        </w:trPr>
        <w:tc>
          <w:tcPr>
            <w:tcW w:w="2480" w:type="dxa"/>
            <w:tcBorders>
              <w:bottom w:val="single" w:sz="4" w:space="0" w:color="auto"/>
              <w:right w:val="single" w:sz="4" w:space="0" w:color="auto"/>
            </w:tcBorders>
          </w:tcPr>
          <w:p w:rsidR="00843C5A" w:rsidRPr="00426BEF" w:rsidRDefault="00843C5A" w:rsidP="00E90456">
            <w:pPr>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sz w:val="21"/>
                <w:szCs w:val="21"/>
              </w:rPr>
              <w:lastRenderedPageBreak/>
              <w:t xml:space="preserve">(6) </w:t>
            </w:r>
            <w:r>
              <w:rPr>
                <w:rFonts w:asciiTheme="minorEastAsia" w:eastAsiaTheme="minorEastAsia" w:hAnsiTheme="minorEastAsia" w:hint="eastAsia"/>
                <w:sz w:val="21"/>
                <w:szCs w:val="21"/>
              </w:rPr>
              <w:t>防災、</w:t>
            </w:r>
            <w:r w:rsidRPr="00426BEF">
              <w:rPr>
                <w:rFonts w:asciiTheme="minorEastAsia" w:eastAsiaTheme="minorEastAsia" w:hAnsiTheme="minorEastAsia" w:hint="eastAsia"/>
                <w:sz w:val="21"/>
                <w:szCs w:val="21"/>
              </w:rPr>
              <w:t>太陽光発電施設の安全、環境保全、景観保全等に関する対策が、計画どおり適切に実施されているかを随時確認し、災害</w:t>
            </w:r>
            <w:r>
              <w:rPr>
                <w:rFonts w:asciiTheme="minorEastAsia" w:eastAsiaTheme="minorEastAsia" w:hAnsiTheme="minorEastAsia" w:hint="eastAsia"/>
                <w:sz w:val="21"/>
                <w:szCs w:val="21"/>
              </w:rPr>
              <w:t>の</w:t>
            </w:r>
            <w:r w:rsidRPr="00426BEF">
              <w:rPr>
                <w:rFonts w:asciiTheme="minorEastAsia" w:eastAsiaTheme="minorEastAsia" w:hAnsiTheme="minorEastAsia" w:hint="eastAsia"/>
                <w:sz w:val="21"/>
                <w:szCs w:val="21"/>
              </w:rPr>
              <w:t>防止並びに自然環境及び</w:t>
            </w:r>
            <w:r>
              <w:rPr>
                <w:rFonts w:asciiTheme="minorEastAsia" w:eastAsiaTheme="minorEastAsia" w:hAnsiTheme="minorEastAsia" w:hint="eastAsia"/>
                <w:sz w:val="21"/>
                <w:szCs w:val="21"/>
              </w:rPr>
              <w:t>地域住民</w:t>
            </w:r>
            <w:r w:rsidRPr="00426BEF">
              <w:rPr>
                <w:rFonts w:asciiTheme="minorEastAsia" w:eastAsiaTheme="minorEastAsia" w:hAnsiTheme="minorEastAsia" w:hint="eastAsia"/>
                <w:sz w:val="21"/>
                <w:szCs w:val="21"/>
              </w:rPr>
              <w:t>への配慮を行うこと。</w:t>
            </w:r>
          </w:p>
        </w:tc>
        <w:tc>
          <w:tcPr>
            <w:tcW w:w="6820" w:type="dxa"/>
            <w:tcBorders>
              <w:top w:val="single" w:sz="4" w:space="0" w:color="auto"/>
              <w:left w:val="single" w:sz="4" w:space="0" w:color="auto"/>
              <w:bottom w:val="single" w:sz="4" w:space="0" w:color="auto"/>
              <w:right w:val="single" w:sz="4" w:space="0" w:color="auto"/>
            </w:tcBorders>
          </w:tcPr>
          <w:p w:rsidR="00843C5A" w:rsidRPr="00462475" w:rsidRDefault="00843C5A" w:rsidP="001249C1">
            <w:pPr>
              <w:rPr>
                <w:rFonts w:asciiTheme="minorEastAsia" w:eastAsiaTheme="minorEastAsia" w:hAnsiTheme="minorEastAsia"/>
                <w:sz w:val="21"/>
                <w:szCs w:val="21"/>
              </w:rPr>
            </w:pPr>
          </w:p>
        </w:tc>
      </w:tr>
      <w:tr w:rsidR="00843C5A" w:rsidRPr="00426BEF" w:rsidTr="00E90456">
        <w:trPr>
          <w:trHeight w:val="4021"/>
        </w:trPr>
        <w:tc>
          <w:tcPr>
            <w:tcW w:w="2480" w:type="dxa"/>
            <w:tcBorders>
              <w:top w:val="single" w:sz="4" w:space="0" w:color="auto"/>
              <w:right w:val="single" w:sz="4" w:space="0" w:color="auto"/>
            </w:tcBorders>
          </w:tcPr>
          <w:p w:rsidR="00843C5A" w:rsidRPr="00426BEF" w:rsidRDefault="00843C5A" w:rsidP="004B56A1">
            <w:pPr>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sz w:val="21"/>
                <w:szCs w:val="21"/>
              </w:rPr>
              <w:t xml:space="preserve">(7) </w:t>
            </w:r>
            <w:r w:rsidR="00910160" w:rsidRPr="00B37C67">
              <w:rPr>
                <w:rFonts w:asciiTheme="minorEastAsia" w:eastAsiaTheme="minorEastAsia" w:hAnsiTheme="minorEastAsia" w:hint="eastAsia"/>
                <w:sz w:val="21"/>
                <w:szCs w:val="21"/>
              </w:rPr>
              <w:t>再生可能エネルギー電気の利用の促進に関する特別措置法</w:t>
            </w:r>
            <w:r w:rsidRPr="00B37C67">
              <w:rPr>
                <w:rFonts w:asciiTheme="minorEastAsia" w:eastAsiaTheme="minorEastAsia" w:hAnsiTheme="minorEastAsia" w:hint="eastAsia"/>
                <w:sz w:val="21"/>
                <w:szCs w:val="21"/>
              </w:rPr>
              <w:t>第１６条第１項の規定により同法第２条</w:t>
            </w:r>
            <w:r w:rsidR="00910160" w:rsidRPr="00B37C67">
              <w:rPr>
                <w:rFonts w:asciiTheme="minorEastAsia" w:eastAsiaTheme="minorEastAsia" w:hAnsiTheme="minorEastAsia" w:hint="eastAsia"/>
                <w:sz w:val="21"/>
                <w:szCs w:val="21"/>
              </w:rPr>
              <w:t>第４項</w:t>
            </w:r>
            <w:r w:rsidRPr="00B37C67">
              <w:rPr>
                <w:rFonts w:asciiTheme="minorEastAsia" w:eastAsiaTheme="minorEastAsia" w:hAnsiTheme="minorEastAsia" w:hint="eastAsia"/>
                <w:sz w:val="21"/>
                <w:szCs w:val="21"/>
              </w:rPr>
              <w:t>に規定する電気事業者が行う同条</w:t>
            </w:r>
            <w:r w:rsidR="00E90456" w:rsidRPr="00B37C67">
              <w:rPr>
                <w:rFonts w:asciiTheme="minorEastAsia" w:eastAsiaTheme="minorEastAsia" w:hAnsiTheme="minorEastAsia" w:hint="eastAsia"/>
                <w:sz w:val="21"/>
                <w:szCs w:val="21"/>
              </w:rPr>
              <w:t>第1項</w:t>
            </w:r>
            <w:r w:rsidRPr="00B37C67">
              <w:rPr>
                <w:rFonts w:asciiTheme="minorEastAsia" w:eastAsiaTheme="minorEastAsia" w:hAnsiTheme="minorEastAsia" w:hint="eastAsia"/>
                <w:sz w:val="21"/>
                <w:szCs w:val="21"/>
              </w:rPr>
              <w:t>に規定する再生可能エネルギー電気の調達が終了した後も、</w:t>
            </w:r>
            <w:r w:rsidR="00E90456" w:rsidRPr="00B37C67">
              <w:rPr>
                <w:rFonts w:asciiTheme="minorEastAsia" w:eastAsiaTheme="minorEastAsia" w:hAnsiTheme="minorEastAsia" w:hint="eastAsia"/>
                <w:sz w:val="21"/>
                <w:szCs w:val="21"/>
              </w:rPr>
              <w:t>当該太陽光発電施設を使用して</w:t>
            </w:r>
            <w:r w:rsidRPr="00B37C67">
              <w:rPr>
                <w:rFonts w:asciiTheme="minorEastAsia" w:eastAsiaTheme="minorEastAsia" w:hAnsiTheme="minorEastAsia" w:hint="eastAsia"/>
                <w:sz w:val="21"/>
                <w:szCs w:val="21"/>
              </w:rPr>
              <w:t>太陽光</w:t>
            </w:r>
            <w:r w:rsidR="00E90456" w:rsidRPr="00B37C67">
              <w:rPr>
                <w:rFonts w:asciiTheme="minorEastAsia" w:eastAsiaTheme="minorEastAsia" w:hAnsiTheme="minorEastAsia" w:hint="eastAsia"/>
                <w:sz w:val="21"/>
                <w:szCs w:val="21"/>
              </w:rPr>
              <w:t>発電</w:t>
            </w:r>
            <w:r w:rsidRPr="00B37C67">
              <w:rPr>
                <w:rFonts w:asciiTheme="minorEastAsia" w:eastAsiaTheme="minorEastAsia" w:hAnsiTheme="minorEastAsia" w:hint="eastAsia"/>
                <w:sz w:val="21"/>
                <w:szCs w:val="21"/>
              </w:rPr>
              <w:t>事業</w:t>
            </w:r>
            <w:r>
              <w:rPr>
                <w:rFonts w:asciiTheme="minorEastAsia" w:eastAsiaTheme="minorEastAsia" w:hAnsiTheme="minorEastAsia" w:hint="eastAsia"/>
                <w:sz w:val="21"/>
                <w:szCs w:val="21"/>
              </w:rPr>
              <w:t>を継続する</w:t>
            </w:r>
            <w:r w:rsidRPr="00426BEF">
              <w:rPr>
                <w:rFonts w:asciiTheme="minorEastAsia" w:eastAsiaTheme="minorEastAsia" w:hAnsiTheme="minorEastAsia" w:hint="eastAsia"/>
                <w:sz w:val="21"/>
                <w:szCs w:val="21"/>
              </w:rPr>
              <w:t>こと。</w:t>
            </w:r>
          </w:p>
        </w:tc>
        <w:tc>
          <w:tcPr>
            <w:tcW w:w="6820" w:type="dxa"/>
            <w:tcBorders>
              <w:top w:val="single" w:sz="4" w:space="0" w:color="auto"/>
              <w:left w:val="single" w:sz="4" w:space="0" w:color="auto"/>
              <w:bottom w:val="single" w:sz="4" w:space="0" w:color="auto"/>
              <w:right w:val="single" w:sz="4" w:space="0" w:color="auto"/>
            </w:tcBorders>
          </w:tcPr>
          <w:p w:rsidR="00843C5A" w:rsidRPr="00426BEF" w:rsidRDefault="00843C5A" w:rsidP="001249C1">
            <w:pPr>
              <w:rPr>
                <w:rFonts w:asciiTheme="minorEastAsia" w:eastAsiaTheme="minorEastAsia" w:hAnsiTheme="minorEastAsia"/>
                <w:sz w:val="21"/>
                <w:szCs w:val="21"/>
              </w:rPr>
            </w:pPr>
          </w:p>
        </w:tc>
      </w:tr>
      <w:tr w:rsidR="00843C5A" w:rsidRPr="00426BEF" w:rsidTr="00B670A0">
        <w:trPr>
          <w:trHeight w:val="70"/>
        </w:trPr>
        <w:tc>
          <w:tcPr>
            <w:tcW w:w="2480" w:type="dxa"/>
            <w:tcBorders>
              <w:top w:val="single" w:sz="4" w:space="0" w:color="auto"/>
              <w:right w:val="single" w:sz="4" w:space="0" w:color="auto"/>
            </w:tcBorders>
          </w:tcPr>
          <w:p w:rsidR="00843C5A" w:rsidRPr="00426BEF" w:rsidRDefault="00843C5A" w:rsidP="00DF5864">
            <w:pPr>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(8)</w:t>
            </w:r>
            <w:r w:rsidRPr="00426BEF">
              <w:rPr>
                <w:rFonts w:asciiTheme="minorEastAsia" w:eastAsiaTheme="minorEastAsia" w:hAnsiTheme="minorEastAsia"/>
                <w:sz w:val="21"/>
                <w:szCs w:val="21"/>
              </w:rPr>
              <w:t xml:space="preserve"> </w:t>
            </w:r>
            <w:r w:rsidR="005C33A9">
              <w:rPr>
                <w:rFonts w:asciiTheme="minorEastAsia" w:eastAsiaTheme="minorEastAsia" w:hAnsiTheme="minorEastAsia" w:hint="eastAsia"/>
                <w:sz w:val="21"/>
                <w:szCs w:val="21"/>
              </w:rPr>
              <w:t>太陽光発電事業を終了した後は､太陽光発電施設を速やかに撤去し､撤去により生じた廃棄物は､</w:t>
            </w:r>
            <w:r w:rsidRPr="00426BEF">
              <w:rPr>
                <w:rFonts w:asciiTheme="minorEastAsia" w:eastAsiaTheme="minorEastAsia" w:hAnsiTheme="minorEastAsia" w:hint="eastAsia"/>
                <w:sz w:val="21"/>
                <w:szCs w:val="21"/>
              </w:rPr>
              <w:t>廃棄物の処理及</w:t>
            </w:r>
            <w:r w:rsidR="005C33A9">
              <w:rPr>
                <w:rFonts w:asciiTheme="minorEastAsia" w:eastAsiaTheme="minorEastAsia" w:hAnsiTheme="minorEastAsia" w:hint="eastAsia"/>
                <w:sz w:val="21"/>
                <w:szCs w:val="21"/>
              </w:rPr>
              <w:t>び清掃に関する法律その他関係法令に従い､適正な処理の確保を図るとともに､</w:t>
            </w:r>
            <w:r>
              <w:rPr>
                <w:rFonts w:asciiTheme="minorEastAsia" w:eastAsiaTheme="minorEastAsia" w:hAnsiTheme="minorEastAsia" w:hint="eastAsia"/>
                <w:sz w:val="21"/>
                <w:szCs w:val="21"/>
              </w:rPr>
              <w:t>当該太陽光発電施設を撤去し</w:t>
            </w:r>
            <w:r w:rsidRPr="00426BEF">
              <w:rPr>
                <w:rFonts w:asciiTheme="minorEastAsia" w:eastAsiaTheme="minorEastAsia" w:hAnsiTheme="minorEastAsia" w:hint="eastAsia"/>
                <w:sz w:val="21"/>
                <w:szCs w:val="21"/>
              </w:rPr>
              <w:t>た</w:t>
            </w:r>
            <w:r>
              <w:rPr>
                <w:rFonts w:asciiTheme="minorEastAsia" w:eastAsiaTheme="minorEastAsia" w:hAnsiTheme="minorEastAsia" w:hint="eastAsia"/>
                <w:sz w:val="21"/>
                <w:szCs w:val="21"/>
              </w:rPr>
              <w:t>後の</w:t>
            </w:r>
            <w:r w:rsidRPr="00426BEF">
              <w:rPr>
                <w:rFonts w:asciiTheme="minorEastAsia" w:eastAsiaTheme="minorEastAsia" w:hAnsiTheme="minorEastAsia" w:hint="eastAsia"/>
                <w:sz w:val="21"/>
                <w:szCs w:val="21"/>
              </w:rPr>
              <w:t>土地について、防災、環境保全及び景観保全の観点から必要な措置を講ずること。</w:t>
            </w:r>
          </w:p>
        </w:tc>
        <w:tc>
          <w:tcPr>
            <w:tcW w:w="6820" w:type="dxa"/>
            <w:tcBorders>
              <w:top w:val="single" w:sz="4" w:space="0" w:color="auto"/>
              <w:left w:val="single" w:sz="4" w:space="0" w:color="auto"/>
              <w:bottom w:val="single" w:sz="4" w:space="0" w:color="auto"/>
              <w:right w:val="single" w:sz="4" w:space="0" w:color="auto"/>
            </w:tcBorders>
          </w:tcPr>
          <w:p w:rsidR="00843C5A" w:rsidRPr="00426BEF" w:rsidRDefault="00843C5A" w:rsidP="001249C1">
            <w:pPr>
              <w:rPr>
                <w:rFonts w:asciiTheme="minorEastAsia" w:eastAsiaTheme="minorEastAsia" w:hAnsiTheme="minorEastAsia"/>
                <w:sz w:val="21"/>
                <w:szCs w:val="21"/>
              </w:rPr>
            </w:pPr>
          </w:p>
        </w:tc>
      </w:tr>
    </w:tbl>
    <w:p w:rsidR="006E0A73" w:rsidRDefault="003F68A6" w:rsidP="00B37C67">
      <w:pPr>
        <w:snapToGrid w:val="0"/>
        <w:ind w:left="711" w:hangingChars="400" w:hanging="711"/>
        <w:rPr>
          <w:spacing w:val="-20"/>
          <w:sz w:val="21"/>
          <w:szCs w:val="21"/>
        </w:rPr>
      </w:pPr>
      <w:r w:rsidRPr="00426BEF">
        <w:rPr>
          <w:rFonts w:hint="eastAsia"/>
          <w:spacing w:val="-20"/>
          <w:sz w:val="21"/>
          <w:szCs w:val="21"/>
        </w:rPr>
        <w:t>（備考）</w:t>
      </w:r>
      <w:r w:rsidR="001249C1">
        <w:rPr>
          <w:rFonts w:hint="eastAsia"/>
          <w:spacing w:val="-20"/>
          <w:sz w:val="21"/>
          <w:szCs w:val="21"/>
        </w:rPr>
        <w:t>上記（１）～（８）に記載したそれぞれの事項について、設置者が取り組んでいる事項及び今後取り組む事項を、できるだけ詳細に記載すること。</w:t>
      </w:r>
    </w:p>
    <w:p w:rsidR="00A344F9" w:rsidRPr="00426BEF" w:rsidRDefault="00A344F9" w:rsidP="001249C1">
      <w:pPr>
        <w:snapToGrid w:val="0"/>
        <w:ind w:left="533" w:hangingChars="300" w:hanging="533"/>
        <w:rPr>
          <w:spacing w:val="-20"/>
          <w:sz w:val="21"/>
          <w:szCs w:val="21"/>
        </w:rPr>
      </w:pPr>
      <w:r>
        <w:rPr>
          <w:rFonts w:hint="eastAsia"/>
          <w:spacing w:val="-20"/>
          <w:sz w:val="21"/>
          <w:szCs w:val="21"/>
        </w:rPr>
        <w:t xml:space="preserve">　　　　各欄の記載事項について、別葉としても差し支えない。</w:t>
      </w:r>
    </w:p>
    <w:sectPr w:rsidR="00A344F9" w:rsidRPr="00426BEF" w:rsidSect="00F159A8">
      <w:headerReference w:type="default" r:id="rId6"/>
      <w:footerReference w:type="default" r:id="rId7"/>
      <w:pgSz w:w="11906" w:h="16838" w:code="9"/>
      <w:pgMar w:top="1418" w:right="1247" w:bottom="1247" w:left="1247" w:header="567" w:footer="851" w:gutter="0"/>
      <w:pgNumType w:start="97"/>
      <w:cols w:space="425"/>
      <w:docGrid w:type="linesAndChars" w:linePitch="345"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8FE" w:rsidRDefault="00AC48FE" w:rsidP="006E0A73">
      <w:r>
        <w:separator/>
      </w:r>
    </w:p>
  </w:endnote>
  <w:endnote w:type="continuationSeparator" w:id="0">
    <w:p w:rsidR="00AC48FE" w:rsidRDefault="00AC48FE" w:rsidP="006E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C67" w:rsidRDefault="00B37C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8FE" w:rsidRDefault="00AC48FE" w:rsidP="006E0A73">
      <w:r>
        <w:separator/>
      </w:r>
    </w:p>
  </w:footnote>
  <w:footnote w:type="continuationSeparator" w:id="0">
    <w:p w:rsidR="00AC48FE" w:rsidRDefault="00AC48FE" w:rsidP="006E0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A33" w:rsidRPr="00FE1A33" w:rsidRDefault="00FE1A33" w:rsidP="00FE1A33">
    <w:pPr>
      <w:pStyle w:val="a3"/>
      <w:jc w:val="right"/>
      <w:rPr>
        <w:rFonts w:asciiTheme="majorEastAsia" w:eastAsiaTheme="majorEastAsia" w:hAnsiTheme="majorEastAsia"/>
      </w:rPr>
    </w:pPr>
    <w:r>
      <w:rPr>
        <w:rFonts w:asciiTheme="majorEastAsia" w:eastAsiaTheme="majorEastAsia" w:hAnsiTheme="majorEastAsia" w:hint="eastAsia"/>
      </w:rPr>
      <w:t>（別紙２）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4"/>
  <w:drawingGridVerticalSpacing w:val="34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68"/>
    <w:rsid w:val="00004ADD"/>
    <w:rsid w:val="00006ECB"/>
    <w:rsid w:val="00052725"/>
    <w:rsid w:val="000559A1"/>
    <w:rsid w:val="00056481"/>
    <w:rsid w:val="00077719"/>
    <w:rsid w:val="00084A26"/>
    <w:rsid w:val="000C267D"/>
    <w:rsid w:val="000E5731"/>
    <w:rsid w:val="000E6252"/>
    <w:rsid w:val="00106E1C"/>
    <w:rsid w:val="001249C1"/>
    <w:rsid w:val="001271F0"/>
    <w:rsid w:val="00130F2F"/>
    <w:rsid w:val="0024203F"/>
    <w:rsid w:val="0025253C"/>
    <w:rsid w:val="00265654"/>
    <w:rsid w:val="00295059"/>
    <w:rsid w:val="002B7709"/>
    <w:rsid w:val="00300AA1"/>
    <w:rsid w:val="00364349"/>
    <w:rsid w:val="003B319A"/>
    <w:rsid w:val="003D0CD4"/>
    <w:rsid w:val="003F68A6"/>
    <w:rsid w:val="00426BEF"/>
    <w:rsid w:val="00454252"/>
    <w:rsid w:val="00461F5B"/>
    <w:rsid w:val="00462475"/>
    <w:rsid w:val="004654B2"/>
    <w:rsid w:val="004B1FC4"/>
    <w:rsid w:val="004B56A1"/>
    <w:rsid w:val="004E1020"/>
    <w:rsid w:val="004F5AA9"/>
    <w:rsid w:val="005023F6"/>
    <w:rsid w:val="00503F54"/>
    <w:rsid w:val="00573715"/>
    <w:rsid w:val="005B777A"/>
    <w:rsid w:val="005C33A9"/>
    <w:rsid w:val="00632502"/>
    <w:rsid w:val="00635857"/>
    <w:rsid w:val="00656295"/>
    <w:rsid w:val="0067730F"/>
    <w:rsid w:val="006864E3"/>
    <w:rsid w:val="00687485"/>
    <w:rsid w:val="006E0A73"/>
    <w:rsid w:val="00755124"/>
    <w:rsid w:val="0080224E"/>
    <w:rsid w:val="00810F8F"/>
    <w:rsid w:val="00835C6A"/>
    <w:rsid w:val="00843C5A"/>
    <w:rsid w:val="008759FE"/>
    <w:rsid w:val="00883B68"/>
    <w:rsid w:val="008A61B7"/>
    <w:rsid w:val="008D3EB8"/>
    <w:rsid w:val="008E6D9A"/>
    <w:rsid w:val="00910160"/>
    <w:rsid w:val="009B4821"/>
    <w:rsid w:val="009C322B"/>
    <w:rsid w:val="00A0737F"/>
    <w:rsid w:val="00A3406C"/>
    <w:rsid w:val="00A344F9"/>
    <w:rsid w:val="00A34578"/>
    <w:rsid w:val="00A57C37"/>
    <w:rsid w:val="00A60F77"/>
    <w:rsid w:val="00A63C70"/>
    <w:rsid w:val="00A92733"/>
    <w:rsid w:val="00AC48FE"/>
    <w:rsid w:val="00AD0B98"/>
    <w:rsid w:val="00B1382F"/>
    <w:rsid w:val="00B37C67"/>
    <w:rsid w:val="00B46FDC"/>
    <w:rsid w:val="00B670A0"/>
    <w:rsid w:val="00B85FCE"/>
    <w:rsid w:val="00B94A0C"/>
    <w:rsid w:val="00BC6C13"/>
    <w:rsid w:val="00BF3C43"/>
    <w:rsid w:val="00C41080"/>
    <w:rsid w:val="00C42F04"/>
    <w:rsid w:val="00CB7CC6"/>
    <w:rsid w:val="00CE045D"/>
    <w:rsid w:val="00CF65D3"/>
    <w:rsid w:val="00D17941"/>
    <w:rsid w:val="00D50A07"/>
    <w:rsid w:val="00D71FB9"/>
    <w:rsid w:val="00D968CB"/>
    <w:rsid w:val="00DC1D49"/>
    <w:rsid w:val="00DD413D"/>
    <w:rsid w:val="00DF2CBF"/>
    <w:rsid w:val="00DF5864"/>
    <w:rsid w:val="00E90456"/>
    <w:rsid w:val="00E9049D"/>
    <w:rsid w:val="00EC46CB"/>
    <w:rsid w:val="00EE6238"/>
    <w:rsid w:val="00EF62AA"/>
    <w:rsid w:val="00F159A8"/>
    <w:rsid w:val="00F26D11"/>
    <w:rsid w:val="00F975FB"/>
    <w:rsid w:val="00FE1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08D3ADF-FD96-4830-81AC-24BF6847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A73"/>
    <w:pPr>
      <w:tabs>
        <w:tab w:val="center" w:pos="4252"/>
        <w:tab w:val="right" w:pos="8504"/>
      </w:tabs>
      <w:snapToGrid w:val="0"/>
    </w:pPr>
  </w:style>
  <w:style w:type="character" w:customStyle="1" w:styleId="a4">
    <w:name w:val="ヘッダー (文字)"/>
    <w:basedOn w:val="a0"/>
    <w:link w:val="a3"/>
    <w:uiPriority w:val="99"/>
    <w:rsid w:val="006E0A73"/>
  </w:style>
  <w:style w:type="paragraph" w:styleId="a5">
    <w:name w:val="footer"/>
    <w:basedOn w:val="a"/>
    <w:link w:val="a6"/>
    <w:uiPriority w:val="99"/>
    <w:unhideWhenUsed/>
    <w:rsid w:val="006E0A73"/>
    <w:pPr>
      <w:tabs>
        <w:tab w:val="center" w:pos="4252"/>
        <w:tab w:val="right" w:pos="8504"/>
      </w:tabs>
      <w:snapToGrid w:val="0"/>
    </w:pPr>
  </w:style>
  <w:style w:type="character" w:customStyle="1" w:styleId="a6">
    <w:name w:val="フッター (文字)"/>
    <w:basedOn w:val="a0"/>
    <w:link w:val="a5"/>
    <w:uiPriority w:val="99"/>
    <w:rsid w:val="006E0A73"/>
  </w:style>
  <w:style w:type="paragraph" w:styleId="a7">
    <w:name w:val="Date"/>
    <w:basedOn w:val="a"/>
    <w:next w:val="a"/>
    <w:link w:val="a8"/>
    <w:uiPriority w:val="99"/>
    <w:semiHidden/>
    <w:unhideWhenUsed/>
    <w:rsid w:val="006E0A73"/>
  </w:style>
  <w:style w:type="character" w:customStyle="1" w:styleId="a8">
    <w:name w:val="日付 (文字)"/>
    <w:basedOn w:val="a0"/>
    <w:link w:val="a7"/>
    <w:uiPriority w:val="99"/>
    <w:semiHidden/>
    <w:rsid w:val="006E0A73"/>
  </w:style>
  <w:style w:type="paragraph" w:styleId="a9">
    <w:name w:val="Note Heading"/>
    <w:basedOn w:val="a"/>
    <w:next w:val="a"/>
    <w:link w:val="aa"/>
    <w:uiPriority w:val="99"/>
    <w:semiHidden/>
    <w:unhideWhenUsed/>
    <w:rsid w:val="006E0A73"/>
    <w:pPr>
      <w:jc w:val="center"/>
    </w:pPr>
  </w:style>
  <w:style w:type="character" w:customStyle="1" w:styleId="aa">
    <w:name w:val="記 (文字)"/>
    <w:basedOn w:val="a0"/>
    <w:link w:val="a9"/>
    <w:uiPriority w:val="99"/>
    <w:semiHidden/>
    <w:rsid w:val="006E0A73"/>
  </w:style>
  <w:style w:type="paragraph" w:styleId="ab">
    <w:name w:val="Closing"/>
    <w:basedOn w:val="a"/>
    <w:link w:val="ac"/>
    <w:uiPriority w:val="99"/>
    <w:semiHidden/>
    <w:unhideWhenUsed/>
    <w:rsid w:val="006E0A73"/>
    <w:pPr>
      <w:jc w:val="right"/>
    </w:pPr>
  </w:style>
  <w:style w:type="character" w:customStyle="1" w:styleId="ac">
    <w:name w:val="結語 (文字)"/>
    <w:basedOn w:val="a0"/>
    <w:link w:val="ab"/>
    <w:uiPriority w:val="99"/>
    <w:semiHidden/>
    <w:rsid w:val="006E0A73"/>
  </w:style>
  <w:style w:type="table" w:styleId="ad">
    <w:name w:val="Table Grid"/>
    <w:basedOn w:val="a1"/>
    <w:uiPriority w:val="59"/>
    <w:rsid w:val="006E0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503F5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03F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259</Words>
  <Characters>1481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赤木　哲郎</dc:creator>
  <cp:lastModifiedBy>雪本　法子</cp:lastModifiedBy>
  <cp:revision>21</cp:revision>
  <cp:lastPrinted>2022-03-23T02:15:00Z</cp:lastPrinted>
  <dcterms:created xsi:type="dcterms:W3CDTF">2019-03-31T05:51:00Z</dcterms:created>
  <dcterms:modified xsi:type="dcterms:W3CDTF">2025-03-24T02:30:00Z</dcterms:modified>
</cp:coreProperties>
</file>