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AC213" w14:textId="1FB7994C" w:rsidR="00084351" w:rsidRDefault="00C76DC9" w:rsidP="00C76DC9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C76DC9">
        <w:rPr>
          <w:rFonts w:ascii="ＭＳ ゴシック" w:eastAsia="ＭＳ ゴシック" w:hAnsi="ＭＳ ゴシック" w:hint="eastAsia"/>
          <w:sz w:val="28"/>
          <w:szCs w:val="32"/>
        </w:rPr>
        <w:t>職員配置計画書</w:t>
      </w:r>
    </w:p>
    <w:tbl>
      <w:tblPr>
        <w:tblStyle w:val="ae"/>
        <w:tblW w:w="8504" w:type="dxa"/>
        <w:tblLayout w:type="fixed"/>
        <w:tblLook w:val="04A0" w:firstRow="1" w:lastRow="0" w:firstColumn="1" w:lastColumn="0" w:noHBand="0" w:noVBand="1"/>
      </w:tblPr>
      <w:tblGrid>
        <w:gridCol w:w="1555"/>
        <w:gridCol w:w="2041"/>
        <w:gridCol w:w="2041"/>
        <w:gridCol w:w="954"/>
        <w:gridCol w:w="954"/>
        <w:gridCol w:w="959"/>
      </w:tblGrid>
      <w:tr w:rsidR="00C76DC9" w14:paraId="27856DF2" w14:textId="77777777" w:rsidTr="002E0EF7">
        <w:trPr>
          <w:trHeight w:val="567"/>
        </w:trPr>
        <w:tc>
          <w:tcPr>
            <w:tcW w:w="1555" w:type="dxa"/>
            <w:vMerge w:val="restart"/>
            <w:vAlign w:val="center"/>
          </w:tcPr>
          <w:p w14:paraId="1006FF64" w14:textId="77777777" w:rsidR="00C76DC9" w:rsidRDefault="00C76DC9" w:rsidP="00C76DC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組織図に</w:t>
            </w:r>
          </w:p>
          <w:p w14:paraId="06EC5567" w14:textId="46F715AA" w:rsidR="00C76DC9" w:rsidRDefault="00C76DC9" w:rsidP="00C76DC9">
            <w:pPr>
              <w:jc w:val="center"/>
              <w:rPr>
                <w:rFonts w:ascii="ＭＳ 明朝" w:eastAsia="ＭＳ 明朝" w:hAnsi="ＭＳ 明朝" w:hint="eastAsia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ある職名等</w:t>
            </w:r>
          </w:p>
        </w:tc>
        <w:tc>
          <w:tcPr>
            <w:tcW w:w="2041" w:type="dxa"/>
            <w:vMerge w:val="restart"/>
            <w:vAlign w:val="center"/>
          </w:tcPr>
          <w:p w14:paraId="3394F655" w14:textId="35EF996A" w:rsidR="00C76DC9" w:rsidRDefault="00C76DC9" w:rsidP="00C76DC9">
            <w:pPr>
              <w:jc w:val="center"/>
              <w:rPr>
                <w:rFonts w:ascii="ＭＳ 明朝" w:eastAsia="ＭＳ 明朝" w:hAnsi="ＭＳ 明朝" w:hint="eastAsia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担当業務内容</w:t>
            </w:r>
          </w:p>
        </w:tc>
        <w:tc>
          <w:tcPr>
            <w:tcW w:w="2041" w:type="dxa"/>
            <w:vMerge w:val="restart"/>
            <w:vAlign w:val="center"/>
          </w:tcPr>
          <w:p w14:paraId="74BAF145" w14:textId="54FC08A7" w:rsidR="00C76DC9" w:rsidRDefault="00C76DC9" w:rsidP="00C76DC9">
            <w:pPr>
              <w:jc w:val="center"/>
              <w:rPr>
                <w:rFonts w:ascii="ＭＳ 明朝" w:eastAsia="ＭＳ 明朝" w:hAnsi="ＭＳ 明朝" w:hint="eastAsia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経歴・資格等</w:t>
            </w:r>
          </w:p>
        </w:tc>
        <w:tc>
          <w:tcPr>
            <w:tcW w:w="2867" w:type="dxa"/>
            <w:gridSpan w:val="3"/>
            <w:vAlign w:val="center"/>
          </w:tcPr>
          <w:p w14:paraId="68F559DD" w14:textId="7049FE2C" w:rsidR="00C76DC9" w:rsidRDefault="00C76DC9" w:rsidP="00C76DC9">
            <w:pPr>
              <w:jc w:val="center"/>
              <w:rPr>
                <w:rFonts w:ascii="ＭＳ 明朝" w:eastAsia="ＭＳ 明朝" w:hAnsi="ＭＳ 明朝" w:hint="eastAsia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雇用形態</w:t>
            </w:r>
          </w:p>
        </w:tc>
      </w:tr>
      <w:tr w:rsidR="00C76DC9" w14:paraId="45C4A73E" w14:textId="77777777" w:rsidTr="002E0EF7">
        <w:trPr>
          <w:trHeight w:val="567"/>
        </w:trPr>
        <w:tc>
          <w:tcPr>
            <w:tcW w:w="1555" w:type="dxa"/>
            <w:vMerge/>
            <w:vAlign w:val="center"/>
          </w:tcPr>
          <w:p w14:paraId="44D79DA7" w14:textId="77777777" w:rsidR="00C76DC9" w:rsidRDefault="00C76DC9" w:rsidP="00C76DC9">
            <w:pPr>
              <w:jc w:val="center"/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  <w:vMerge/>
            <w:vAlign w:val="center"/>
          </w:tcPr>
          <w:p w14:paraId="1EC7E71D" w14:textId="77777777" w:rsidR="00C76DC9" w:rsidRDefault="00C76DC9" w:rsidP="00C76DC9">
            <w:pPr>
              <w:jc w:val="center"/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  <w:vMerge/>
            <w:vAlign w:val="center"/>
          </w:tcPr>
          <w:p w14:paraId="75F9F609" w14:textId="77777777" w:rsidR="00C76DC9" w:rsidRDefault="00C76DC9" w:rsidP="00C76DC9">
            <w:pPr>
              <w:jc w:val="center"/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  <w:vAlign w:val="center"/>
          </w:tcPr>
          <w:p w14:paraId="1160A172" w14:textId="63B106F7" w:rsidR="00C76DC9" w:rsidRDefault="00C76DC9" w:rsidP="00C76DC9">
            <w:pPr>
              <w:jc w:val="center"/>
              <w:rPr>
                <w:rFonts w:ascii="ＭＳ 明朝" w:eastAsia="ＭＳ 明朝" w:hAnsi="ＭＳ 明朝" w:hint="eastAsia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常勤</w:t>
            </w:r>
          </w:p>
        </w:tc>
        <w:tc>
          <w:tcPr>
            <w:tcW w:w="954" w:type="dxa"/>
            <w:vAlign w:val="center"/>
          </w:tcPr>
          <w:p w14:paraId="431E54BA" w14:textId="2BFCDDE3" w:rsidR="00C76DC9" w:rsidRDefault="00C76DC9" w:rsidP="00C76DC9">
            <w:pPr>
              <w:jc w:val="center"/>
              <w:rPr>
                <w:rFonts w:ascii="ＭＳ 明朝" w:eastAsia="ＭＳ 明朝" w:hAnsi="ＭＳ 明朝" w:hint="eastAsia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非常勤</w:t>
            </w:r>
          </w:p>
        </w:tc>
        <w:tc>
          <w:tcPr>
            <w:tcW w:w="959" w:type="dxa"/>
            <w:vAlign w:val="center"/>
          </w:tcPr>
          <w:p w14:paraId="7DA533E4" w14:textId="0553C5F4" w:rsidR="00C76DC9" w:rsidRDefault="00C76DC9" w:rsidP="00C76DC9">
            <w:pPr>
              <w:jc w:val="center"/>
              <w:rPr>
                <w:rFonts w:ascii="ＭＳ 明朝" w:eastAsia="ＭＳ 明朝" w:hAnsi="ＭＳ 明朝" w:hint="eastAsia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その他</w:t>
            </w:r>
          </w:p>
        </w:tc>
      </w:tr>
      <w:tr w:rsidR="00C76DC9" w14:paraId="5446BB4A" w14:textId="77777777" w:rsidTr="002E0EF7">
        <w:trPr>
          <w:trHeight w:val="794"/>
        </w:trPr>
        <w:tc>
          <w:tcPr>
            <w:tcW w:w="1555" w:type="dxa"/>
          </w:tcPr>
          <w:p w14:paraId="2450C147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49138CC5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0E0C4274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075E0A4D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3DBDDB41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9" w:type="dxa"/>
          </w:tcPr>
          <w:p w14:paraId="379117B1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C76DC9" w14:paraId="039CFD36" w14:textId="77777777" w:rsidTr="002E0EF7">
        <w:trPr>
          <w:trHeight w:val="794"/>
        </w:trPr>
        <w:tc>
          <w:tcPr>
            <w:tcW w:w="1555" w:type="dxa"/>
          </w:tcPr>
          <w:p w14:paraId="388BE57E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69EFE3EB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3307A3B6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472041D4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3B8A2B25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9" w:type="dxa"/>
          </w:tcPr>
          <w:p w14:paraId="3EA60F12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C76DC9" w14:paraId="51597898" w14:textId="77777777" w:rsidTr="002E0EF7">
        <w:trPr>
          <w:trHeight w:val="794"/>
        </w:trPr>
        <w:tc>
          <w:tcPr>
            <w:tcW w:w="1555" w:type="dxa"/>
          </w:tcPr>
          <w:p w14:paraId="38AAA1A9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0508AE35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390FEA9D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32A86E31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02980986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9" w:type="dxa"/>
          </w:tcPr>
          <w:p w14:paraId="1DB2043E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C76DC9" w14:paraId="50A00285" w14:textId="77777777" w:rsidTr="002E0EF7">
        <w:trPr>
          <w:trHeight w:val="794"/>
        </w:trPr>
        <w:tc>
          <w:tcPr>
            <w:tcW w:w="1555" w:type="dxa"/>
          </w:tcPr>
          <w:p w14:paraId="520E1BA8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0247E862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1BAA9DBE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7B7246F5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6A191A0A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9" w:type="dxa"/>
          </w:tcPr>
          <w:p w14:paraId="6008E758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C76DC9" w14:paraId="0A52A030" w14:textId="77777777" w:rsidTr="002E0EF7">
        <w:trPr>
          <w:trHeight w:val="794"/>
        </w:trPr>
        <w:tc>
          <w:tcPr>
            <w:tcW w:w="1555" w:type="dxa"/>
          </w:tcPr>
          <w:p w14:paraId="258D8335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40EF4865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36B910C0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74C46938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2E057085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9" w:type="dxa"/>
          </w:tcPr>
          <w:p w14:paraId="21BA7CCE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C76DC9" w14:paraId="7E19BD0B" w14:textId="77777777" w:rsidTr="002E0EF7">
        <w:trPr>
          <w:trHeight w:val="794"/>
        </w:trPr>
        <w:tc>
          <w:tcPr>
            <w:tcW w:w="1555" w:type="dxa"/>
          </w:tcPr>
          <w:p w14:paraId="1ED81181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622440F3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23DCA83C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632EC63C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1477CDBB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9" w:type="dxa"/>
          </w:tcPr>
          <w:p w14:paraId="531C41EB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C76DC9" w14:paraId="4F048DC6" w14:textId="77777777" w:rsidTr="002E0EF7">
        <w:trPr>
          <w:trHeight w:val="794"/>
        </w:trPr>
        <w:tc>
          <w:tcPr>
            <w:tcW w:w="1555" w:type="dxa"/>
          </w:tcPr>
          <w:p w14:paraId="6FB1A418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0CF11ADE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18A06ABA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5D2B1E43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5A34CF1F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9" w:type="dxa"/>
          </w:tcPr>
          <w:p w14:paraId="36FACFD9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C76DC9" w14:paraId="67B5EBE1" w14:textId="77777777" w:rsidTr="002E0EF7">
        <w:trPr>
          <w:trHeight w:val="794"/>
        </w:trPr>
        <w:tc>
          <w:tcPr>
            <w:tcW w:w="1555" w:type="dxa"/>
          </w:tcPr>
          <w:p w14:paraId="7CBFCBE1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64FD669B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6856297D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4C8290CD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47F9F3FF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9" w:type="dxa"/>
          </w:tcPr>
          <w:p w14:paraId="5B124A36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C76DC9" w14:paraId="6DEDE09C" w14:textId="77777777" w:rsidTr="002E0EF7">
        <w:trPr>
          <w:trHeight w:val="794"/>
        </w:trPr>
        <w:tc>
          <w:tcPr>
            <w:tcW w:w="1555" w:type="dxa"/>
          </w:tcPr>
          <w:p w14:paraId="3C7645AF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205C19A0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084FDACE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7A89D5D7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14DDA47A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9" w:type="dxa"/>
          </w:tcPr>
          <w:p w14:paraId="15FB8A1B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C76DC9" w14:paraId="07BA7F10" w14:textId="77777777" w:rsidTr="002E0EF7">
        <w:trPr>
          <w:trHeight w:val="794"/>
        </w:trPr>
        <w:tc>
          <w:tcPr>
            <w:tcW w:w="1555" w:type="dxa"/>
          </w:tcPr>
          <w:p w14:paraId="7074474B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37DFED8D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041" w:type="dxa"/>
          </w:tcPr>
          <w:p w14:paraId="24A903E1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0306976C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4" w:type="dxa"/>
          </w:tcPr>
          <w:p w14:paraId="2EEBC50E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959" w:type="dxa"/>
          </w:tcPr>
          <w:p w14:paraId="25F3741F" w14:textId="77777777" w:rsidR="00C76DC9" w:rsidRDefault="00C76DC9" w:rsidP="00C76DC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C76DC9" w14:paraId="2B9A0911" w14:textId="77777777" w:rsidTr="002E0EF7">
        <w:trPr>
          <w:trHeight w:val="680"/>
        </w:trPr>
        <w:tc>
          <w:tcPr>
            <w:tcW w:w="8504" w:type="dxa"/>
            <w:gridSpan w:val="6"/>
            <w:vAlign w:val="center"/>
          </w:tcPr>
          <w:p w14:paraId="0E8F5419" w14:textId="72534E36" w:rsidR="00C76DC9" w:rsidRDefault="00C76DC9" w:rsidP="00C76DC9">
            <w:pPr>
              <w:jc w:val="center"/>
              <w:rPr>
                <w:rFonts w:ascii="ＭＳ 明朝" w:eastAsia="ＭＳ 明朝" w:hAnsi="ＭＳ 明朝" w:hint="eastAsia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・常勤職員：　　人　　・非常勤職員：　　人　　・その他：　　人</w:t>
            </w:r>
          </w:p>
        </w:tc>
      </w:tr>
    </w:tbl>
    <w:p w14:paraId="5A2D0B3E" w14:textId="72ABB410" w:rsidR="00C76DC9" w:rsidRDefault="00C76DC9" w:rsidP="00C76DC9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※１　運営組織図にある職員全員について記載すること。</w:t>
      </w:r>
    </w:p>
    <w:p w14:paraId="4A60F0A7" w14:textId="4F86C3C2" w:rsidR="00C76DC9" w:rsidRDefault="00C76DC9" w:rsidP="00C76DC9">
      <w:pPr>
        <w:ind w:left="480" w:hangingChars="200" w:hanging="4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※２　上表と組織図、勤務シフト表の職員は、Ａ,Ｂ,Ｃ等のイニシャルを一致させること。</w:t>
      </w:r>
    </w:p>
    <w:p w14:paraId="1CE87A32" w14:textId="3ED1BF67" w:rsidR="00C76DC9" w:rsidRPr="00C76DC9" w:rsidRDefault="00C76DC9" w:rsidP="00C76DC9">
      <w:pPr>
        <w:ind w:left="480" w:hangingChars="200" w:hanging="480"/>
        <w:rPr>
          <w:rFonts w:ascii="ＭＳ 明朝" w:eastAsia="ＭＳ 明朝" w:hAnsi="ＭＳ 明朝" w:hint="eastAsia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※３　</w:t>
      </w:r>
      <w:r w:rsidR="002E0EF7">
        <w:rPr>
          <w:rFonts w:ascii="ＭＳ 明朝" w:eastAsia="ＭＳ 明朝" w:hAnsi="ＭＳ 明朝" w:hint="eastAsia"/>
          <w:sz w:val="24"/>
          <w:szCs w:val="28"/>
        </w:rPr>
        <w:t>常勤職員とは、概ね１日８時間程度、一週間を通じて40時間以内で勤務する職員とし、非常勤職員は常勤職員以外で、年間を通して勤務する職員とする。本社の他の業務と兼務する場合などは、「その他」に計上し、比率（○日／月等）を記入すること。</w:t>
      </w:r>
    </w:p>
    <w:sectPr w:rsidR="00C76DC9" w:rsidRPr="00C76DC9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4D3FF" w14:textId="77777777" w:rsidR="00624102" w:rsidRDefault="00624102" w:rsidP="00C76DC9">
      <w:r>
        <w:separator/>
      </w:r>
    </w:p>
  </w:endnote>
  <w:endnote w:type="continuationSeparator" w:id="0">
    <w:p w14:paraId="769C080E" w14:textId="77777777" w:rsidR="00624102" w:rsidRDefault="00624102" w:rsidP="00C7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75AC8" w14:textId="77777777" w:rsidR="00624102" w:rsidRDefault="00624102" w:rsidP="00C76DC9">
      <w:r>
        <w:separator/>
      </w:r>
    </w:p>
  </w:footnote>
  <w:footnote w:type="continuationSeparator" w:id="0">
    <w:p w14:paraId="0D921A6E" w14:textId="77777777" w:rsidR="00624102" w:rsidRDefault="00624102" w:rsidP="00C76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FA6C" w14:textId="1E2F7E30" w:rsidR="00C76DC9" w:rsidRDefault="00C76DC9">
    <w:pPr>
      <w:pStyle w:val="aa"/>
    </w:pPr>
    <w:r>
      <w:rPr>
        <w:rFonts w:hint="eastAsia"/>
      </w:rPr>
      <w:t>（様式１の①）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DC9"/>
    <w:rsid w:val="00084351"/>
    <w:rsid w:val="002E0EF7"/>
    <w:rsid w:val="005427C6"/>
    <w:rsid w:val="00624102"/>
    <w:rsid w:val="007E4D4D"/>
    <w:rsid w:val="00C7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B01121"/>
  <w15:chartTrackingRefBased/>
  <w15:docId w15:val="{5066BF04-23FB-473B-80E6-755AFB70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DC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DC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6DC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6DC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DC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6DC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6DC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6DC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6DC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76DC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76D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76D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76D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76D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76D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76D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76DC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76DC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76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6DC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76D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6D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76D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6DC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76DC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76D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76DC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76DC9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76DC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76DC9"/>
  </w:style>
  <w:style w:type="paragraph" w:styleId="ac">
    <w:name w:val="footer"/>
    <w:basedOn w:val="a"/>
    <w:link w:val="ad"/>
    <w:uiPriority w:val="99"/>
    <w:unhideWhenUsed/>
    <w:rsid w:val="00C76D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76DC9"/>
  </w:style>
  <w:style w:type="table" w:styleId="ae">
    <w:name w:val="Table Grid"/>
    <w:basedOn w:val="a1"/>
    <w:uiPriority w:val="39"/>
    <w:rsid w:val="00C76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深田　耕一</dc:creator>
  <cp:keywords/>
  <dc:description/>
  <cp:lastModifiedBy>深田　耕一</cp:lastModifiedBy>
  <cp:revision>1</cp:revision>
  <dcterms:created xsi:type="dcterms:W3CDTF">2026-06-23T08:33:00Z</dcterms:created>
  <dcterms:modified xsi:type="dcterms:W3CDTF">2026-06-23T08:48:00Z</dcterms:modified>
</cp:coreProperties>
</file>