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DC55D6" w14:textId="77777777" w:rsidR="00123A31" w:rsidRDefault="00441C06">
      <w:pPr>
        <w:rPr>
          <w:rFonts w:hint="default"/>
        </w:rPr>
      </w:pPr>
      <w:r>
        <w:t>（個人申請用）</w:t>
      </w:r>
    </w:p>
    <w:p w14:paraId="08D5EA42" w14:textId="77777777" w:rsidR="00123A31" w:rsidRDefault="00123A31">
      <w:pPr>
        <w:rPr>
          <w:rFonts w:hint="default"/>
        </w:rPr>
      </w:pPr>
    </w:p>
    <w:p w14:paraId="11888EAA" w14:textId="77777777" w:rsidR="00123A31" w:rsidRDefault="00441C06">
      <w:pPr>
        <w:spacing w:line="433" w:lineRule="exact"/>
        <w:jc w:val="center"/>
        <w:rPr>
          <w:rFonts w:hint="default"/>
        </w:rPr>
      </w:pPr>
      <w:r>
        <w:rPr>
          <w:b/>
          <w:sz w:val="34"/>
        </w:rPr>
        <w:t>誓　　　約　　　書</w:t>
      </w:r>
    </w:p>
    <w:p w14:paraId="3ED5DB70" w14:textId="77777777" w:rsidR="00123A31" w:rsidRDefault="00123A31">
      <w:pPr>
        <w:rPr>
          <w:rFonts w:hint="default"/>
        </w:rPr>
      </w:pPr>
    </w:p>
    <w:p w14:paraId="2D501CB3" w14:textId="77777777" w:rsidR="00123A31" w:rsidRDefault="00441C06">
      <w:pPr>
        <w:rPr>
          <w:rFonts w:hint="default"/>
        </w:rPr>
      </w:pPr>
      <w:r>
        <w:t xml:space="preserve">　私は、警備業法第３条第１号から第８号まで及び第１１号に掲げる、</w:t>
      </w:r>
    </w:p>
    <w:p w14:paraId="7569BDAA" w14:textId="77777777" w:rsidR="00123A31" w:rsidRDefault="00123A31">
      <w:pPr>
        <w:rPr>
          <w:rFonts w:hint="default"/>
        </w:rPr>
      </w:pPr>
    </w:p>
    <w:p w14:paraId="749E1D43" w14:textId="77777777" w:rsidR="00123A31" w:rsidRDefault="00441C06">
      <w:pPr>
        <w:rPr>
          <w:rFonts w:hint="default"/>
        </w:rPr>
      </w:pPr>
      <w:r>
        <w:t xml:space="preserve">１　</w:t>
      </w:r>
      <w:r w:rsidR="000774F1" w:rsidRPr="000774F1">
        <w:t>破産手続開始の決定を受けて復権を得ない者</w:t>
      </w:r>
    </w:p>
    <w:p w14:paraId="70D592F1" w14:textId="77777777" w:rsidR="00123A31" w:rsidRDefault="00123A31">
      <w:pPr>
        <w:ind w:left="230" w:hanging="230"/>
        <w:rPr>
          <w:rFonts w:hint="default"/>
        </w:rPr>
      </w:pPr>
    </w:p>
    <w:p w14:paraId="4C730E47" w14:textId="067DFB63" w:rsidR="00123A31" w:rsidRDefault="00441C06">
      <w:pPr>
        <w:ind w:left="230" w:hanging="230"/>
        <w:rPr>
          <w:rFonts w:hint="default"/>
        </w:rPr>
      </w:pPr>
      <w:r>
        <w:t xml:space="preserve">２　</w:t>
      </w:r>
      <w:r w:rsidR="002F06B2">
        <w:t>拘禁刑・</w:t>
      </w:r>
      <w:r>
        <w:t>禁錮以上の刑に処せられ、又は警備業法の規定に違反して罰金の刑に処せられ、その執行を終わり、又は執行を受けることがなくなった日から起算して５年を経過しない者</w:t>
      </w:r>
    </w:p>
    <w:p w14:paraId="74F794D4" w14:textId="77777777" w:rsidR="00123A31" w:rsidRDefault="00123A31">
      <w:pPr>
        <w:ind w:left="230" w:hanging="230"/>
        <w:rPr>
          <w:rFonts w:hint="default"/>
        </w:rPr>
      </w:pPr>
    </w:p>
    <w:p w14:paraId="59157D74" w14:textId="77777777" w:rsidR="00123A31" w:rsidRDefault="00441C06">
      <w:pPr>
        <w:ind w:left="230" w:hanging="230"/>
        <w:rPr>
          <w:rFonts w:hint="default"/>
        </w:rPr>
      </w:pPr>
      <w:r>
        <w:t>３　最近５年間に、警備業法の規定、同法に基づく命令の規定若しくは処分に違反し、又は警備業務に関し警備業の要件に関する規則第１条各号に掲げる行為をした者</w:t>
      </w:r>
    </w:p>
    <w:p w14:paraId="287AAF79" w14:textId="77777777" w:rsidR="00123A31" w:rsidRDefault="00123A31">
      <w:pPr>
        <w:ind w:left="230" w:hanging="230"/>
        <w:rPr>
          <w:rFonts w:hint="default"/>
        </w:rPr>
      </w:pPr>
    </w:p>
    <w:p w14:paraId="05AA70C1" w14:textId="77777777" w:rsidR="00123A31" w:rsidRDefault="00441C06">
      <w:pPr>
        <w:ind w:left="230" w:hanging="230"/>
        <w:rPr>
          <w:rFonts w:hint="default"/>
        </w:rPr>
      </w:pPr>
      <w:r>
        <w:t>４　集団的に、又は常習的に警備業の要件に関する規則第２条各号に掲げる罪のいずれかに当たる行為を行うおそれがあると認めるに足りる相当な理由がある者</w:t>
      </w:r>
    </w:p>
    <w:p w14:paraId="76B44DA3" w14:textId="77777777" w:rsidR="00123A31" w:rsidRDefault="00123A31">
      <w:pPr>
        <w:ind w:left="230" w:hanging="230"/>
        <w:rPr>
          <w:rFonts w:hint="default"/>
        </w:rPr>
      </w:pPr>
    </w:p>
    <w:p w14:paraId="7E1368E3" w14:textId="77777777" w:rsidR="00123A31" w:rsidRDefault="00441C06">
      <w:pPr>
        <w:ind w:left="230" w:hanging="230"/>
        <w:rPr>
          <w:rFonts w:hint="default"/>
        </w:rPr>
      </w:pPr>
      <w:r>
        <w:t>５</w:t>
      </w:r>
      <w:r>
        <w:rPr>
          <w:spacing w:val="-2"/>
        </w:rPr>
        <w:t xml:space="preserve">  </w:t>
      </w:r>
      <w:r>
        <w:t>暴力団員による不当な行為の防止等に関する法律第１２条若しくは第１２条の６の規定による命令又は同法第１２条の４第２項の規定による指示を受けた者であって、当該命令又は指示を受けた日から起算して３年を経過しないもの</w:t>
      </w:r>
    </w:p>
    <w:p w14:paraId="49ABC446" w14:textId="77777777" w:rsidR="00123A31" w:rsidRDefault="00123A31">
      <w:pPr>
        <w:rPr>
          <w:rFonts w:hint="default"/>
        </w:rPr>
      </w:pPr>
    </w:p>
    <w:p w14:paraId="5D959C5A" w14:textId="77777777" w:rsidR="00123A31" w:rsidRDefault="000762B8">
      <w:pPr>
        <w:rPr>
          <w:rFonts w:hint="default"/>
        </w:rPr>
      </w:pPr>
      <w:r>
        <w:t>６　アルコール、麻薬、大麻、あへん又は覚醒</w:t>
      </w:r>
      <w:r w:rsidR="00441C06">
        <w:t>剤の中毒者</w:t>
      </w:r>
    </w:p>
    <w:p w14:paraId="4F9C0A40" w14:textId="77777777" w:rsidR="00123A31" w:rsidRDefault="00123A31">
      <w:pPr>
        <w:ind w:left="230" w:hanging="230"/>
        <w:rPr>
          <w:rFonts w:hint="default"/>
        </w:rPr>
      </w:pPr>
    </w:p>
    <w:p w14:paraId="3042261F" w14:textId="77777777" w:rsidR="00123A31" w:rsidRDefault="00441C06" w:rsidP="000762B8">
      <w:pPr>
        <w:ind w:left="229" w:hangingChars="100" w:hanging="229"/>
        <w:rPr>
          <w:rFonts w:hint="default"/>
        </w:rPr>
      </w:pPr>
      <w:r>
        <w:t>７　精神機能の障害により警備業務を適正に行うに当たって必要な認知、判断及び意思疎通を　適切に行うことができない者</w:t>
      </w:r>
    </w:p>
    <w:p w14:paraId="74BD4A2D" w14:textId="77777777" w:rsidR="00123A31" w:rsidRDefault="00123A31">
      <w:pPr>
        <w:rPr>
          <w:rFonts w:hint="default"/>
        </w:rPr>
      </w:pPr>
    </w:p>
    <w:p w14:paraId="1CD3952A" w14:textId="77777777" w:rsidR="00123A31" w:rsidRDefault="00441C06">
      <w:pPr>
        <w:ind w:left="230" w:hanging="230"/>
        <w:rPr>
          <w:rFonts w:hint="default"/>
        </w:rPr>
      </w:pPr>
      <w:r>
        <w:t>８　営業に関し成年者と同一の行為能力を有しない未成年者（警備業者の相続人であつて、その法定代理人が警備業法第３条第１号から第７号及び第１０号までのいずれにも該当しない場合を除く。）</w:t>
      </w:r>
    </w:p>
    <w:p w14:paraId="7C0E26A0" w14:textId="77777777" w:rsidR="00123A31" w:rsidRDefault="00123A31">
      <w:pPr>
        <w:rPr>
          <w:rFonts w:hint="default"/>
        </w:rPr>
      </w:pPr>
    </w:p>
    <w:p w14:paraId="45ECB512" w14:textId="77777777" w:rsidR="00123A31" w:rsidRDefault="00441C06">
      <w:pPr>
        <w:ind w:left="230" w:hanging="230"/>
        <w:rPr>
          <w:rFonts w:hint="default"/>
        </w:rPr>
      </w:pPr>
      <w:r>
        <w:t>９　警備業法第３条第４号に該当する者が出資、融資、取引その他の関係を通じてその事業活動に支配的な影響力を有する者</w:t>
      </w:r>
    </w:p>
    <w:p w14:paraId="24EB5193" w14:textId="77777777" w:rsidR="00123A31" w:rsidRDefault="00123A31">
      <w:pPr>
        <w:ind w:left="230" w:hanging="230"/>
        <w:rPr>
          <w:rFonts w:hint="default"/>
        </w:rPr>
      </w:pPr>
    </w:p>
    <w:p w14:paraId="72A54CAA" w14:textId="77777777" w:rsidR="00123A31" w:rsidRDefault="00441C06">
      <w:pPr>
        <w:ind w:left="230" w:hanging="230"/>
        <w:rPr>
          <w:rFonts w:hint="default"/>
        </w:rPr>
      </w:pPr>
      <w:r>
        <w:t>のいずれにも該当しないことを誓約します。</w:t>
      </w:r>
    </w:p>
    <w:p w14:paraId="4A7B14E9" w14:textId="77777777" w:rsidR="00123A31" w:rsidRDefault="00123A31">
      <w:pPr>
        <w:ind w:left="230" w:hanging="230"/>
        <w:rPr>
          <w:rFonts w:hint="default"/>
        </w:rPr>
      </w:pPr>
    </w:p>
    <w:p w14:paraId="6EDE11EC" w14:textId="77777777" w:rsidR="00123A31" w:rsidRDefault="00441C06">
      <w:pPr>
        <w:spacing w:line="373" w:lineRule="exact"/>
        <w:ind w:left="230" w:hanging="230"/>
        <w:rPr>
          <w:rFonts w:hint="default"/>
        </w:rPr>
      </w:pPr>
      <w:r>
        <w:rPr>
          <w:sz w:val="28"/>
        </w:rPr>
        <w:t xml:space="preserve">　岡山県公安委員会　殿</w:t>
      </w:r>
    </w:p>
    <w:p w14:paraId="58627E6C" w14:textId="77777777" w:rsidR="00123A31" w:rsidRDefault="00123A31">
      <w:pPr>
        <w:ind w:left="230" w:hanging="230"/>
        <w:rPr>
          <w:rFonts w:hint="default"/>
        </w:rPr>
      </w:pPr>
    </w:p>
    <w:p w14:paraId="5598E075" w14:textId="77777777" w:rsidR="00123A31" w:rsidRDefault="00441C06">
      <w:pPr>
        <w:ind w:left="230" w:hanging="230"/>
        <w:rPr>
          <w:rFonts w:hint="default"/>
        </w:rPr>
      </w:pPr>
      <w:r>
        <w:t xml:space="preserve">　　　　　　年　　月　　日</w:t>
      </w:r>
    </w:p>
    <w:p w14:paraId="64E7BF92" w14:textId="77777777" w:rsidR="00123A31" w:rsidRDefault="00123A31">
      <w:pPr>
        <w:ind w:left="230" w:hanging="230"/>
        <w:rPr>
          <w:rFonts w:hint="default"/>
        </w:rPr>
      </w:pPr>
    </w:p>
    <w:p w14:paraId="29AD206D" w14:textId="77777777" w:rsidR="00123A31" w:rsidRDefault="00441C06">
      <w:pPr>
        <w:ind w:left="230" w:hanging="230"/>
        <w:rPr>
          <w:rFonts w:hint="default"/>
        </w:rPr>
      </w:pPr>
      <w:r>
        <w:t xml:space="preserve">　　　　　　　　　　　　　　　　　　　　住　所</w:t>
      </w:r>
    </w:p>
    <w:p w14:paraId="71C1CE03" w14:textId="77777777" w:rsidR="00123A31" w:rsidRDefault="00123A31">
      <w:pPr>
        <w:ind w:left="230" w:hanging="230"/>
        <w:rPr>
          <w:rFonts w:hint="default"/>
        </w:rPr>
      </w:pPr>
    </w:p>
    <w:p w14:paraId="33092FD1" w14:textId="77777777" w:rsidR="00123A31" w:rsidRDefault="00441C06">
      <w:pPr>
        <w:ind w:left="230" w:hanging="230"/>
        <w:rPr>
          <w:rFonts w:hint="default"/>
        </w:rPr>
      </w:pPr>
      <w:r>
        <w:t xml:space="preserve">　　　　　　　　　　　　　　　　　　　　氏　名　　　　　　　　　　　　　　　　</w:t>
      </w:r>
    </w:p>
    <w:sectPr w:rsidR="00123A31">
      <w:footnotePr>
        <w:numRestart w:val="eachPage"/>
      </w:footnotePr>
      <w:endnotePr>
        <w:numFmt w:val="decimal"/>
      </w:endnotePr>
      <w:pgSz w:w="11906" w:h="16838"/>
      <w:pgMar w:top="1701" w:right="850" w:bottom="1020" w:left="1417" w:header="1134" w:footer="0" w:gutter="0"/>
      <w:cols w:space="720"/>
      <w:docGrid w:type="linesAndChars" w:linePitch="313" w:charSpace="19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0456EA" w14:textId="77777777" w:rsidR="00D77581" w:rsidRDefault="00D77581">
      <w:pPr>
        <w:spacing w:before="347"/>
        <w:rPr>
          <w:rFonts w:hint="default"/>
        </w:rPr>
      </w:pPr>
      <w:r>
        <w:continuationSeparator/>
      </w:r>
    </w:p>
  </w:endnote>
  <w:endnote w:type="continuationSeparator" w:id="0">
    <w:p w14:paraId="4E989A1B" w14:textId="77777777" w:rsidR="00D77581" w:rsidRDefault="00D77581">
      <w:pPr>
        <w:spacing w:before="34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7C3FF8" w14:textId="77777777" w:rsidR="00D77581" w:rsidRDefault="00D77581">
      <w:pPr>
        <w:spacing w:before="347"/>
        <w:rPr>
          <w:rFonts w:hint="default"/>
        </w:rPr>
      </w:pPr>
      <w:r>
        <w:continuationSeparator/>
      </w:r>
    </w:p>
  </w:footnote>
  <w:footnote w:type="continuationSeparator" w:id="0">
    <w:p w14:paraId="105B2705" w14:textId="77777777" w:rsidR="00D77581" w:rsidRDefault="00D77581">
      <w:pPr>
        <w:spacing w:before="347"/>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bordersDoNotSurroundHeader/>
  <w:bordersDoNotSurroundFooter/>
  <w:proofState w:spelling="clean" w:grammar="dirty"/>
  <w:defaultTabStop w:val="918"/>
  <w:hyphenationZone w:val="0"/>
  <w:drawingGridHorizontalSpacing w:val="405"/>
  <w:drawingGridVerticalSpacing w:val="313"/>
  <w:displayHorizontalDrawingGridEvery w:val="0"/>
  <w:doNotShadeFormData/>
  <w:characterSpacingControl w:val="compressPunctuation"/>
  <w:noLineBreaksAfter w:lang="ja-JP" w:val="([{〈《「『【〔（［｛｢"/>
  <w:noLineBreaksBefore w:lang="ja-JP" w:val="!),.?]}、。〉》」』】〕！），．？］｝｡｣､ﾞﾟ"/>
  <w:hdrShapeDefaults>
    <o:shapedefaults v:ext="edit" spidmax="4097">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3A31"/>
    <w:rsid w:val="000762B8"/>
    <w:rsid w:val="000774F1"/>
    <w:rsid w:val="00123A31"/>
    <w:rsid w:val="002F06B2"/>
    <w:rsid w:val="00441C06"/>
    <w:rsid w:val="00D77581"/>
    <w:rsid w:val="00DC613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textbox inset="5.85pt,.7pt,5.85pt,.7pt"/>
    </o:shapedefaults>
    <o:shapelayout v:ext="edit">
      <o:idmap v:ext="edit" data="1"/>
    </o:shapelayout>
  </w:shapeDefaults>
  <w:decimalSymbol w:val="."/>
  <w:listSeparator w:val=","/>
  <w14:docId w14:val="288F04B8"/>
  <w15:docId w15:val="{2F66EE5F-698D-42ED-BC4D-254063E533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hint="eastAsia"/>
      <w:color w:val="00000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774F1"/>
    <w:pPr>
      <w:tabs>
        <w:tab w:val="center" w:pos="4252"/>
        <w:tab w:val="right" w:pos="8504"/>
      </w:tabs>
      <w:snapToGrid w:val="0"/>
    </w:pPr>
  </w:style>
  <w:style w:type="character" w:customStyle="1" w:styleId="a4">
    <w:name w:val="ヘッダー (文字)"/>
    <w:link w:val="a3"/>
    <w:uiPriority w:val="99"/>
    <w:rsid w:val="000774F1"/>
    <w:rPr>
      <w:color w:val="000000"/>
      <w:sz w:val="22"/>
    </w:rPr>
  </w:style>
  <w:style w:type="paragraph" w:styleId="a5">
    <w:name w:val="footer"/>
    <w:basedOn w:val="a"/>
    <w:link w:val="a6"/>
    <w:uiPriority w:val="99"/>
    <w:unhideWhenUsed/>
    <w:rsid w:val="000774F1"/>
    <w:pPr>
      <w:tabs>
        <w:tab w:val="center" w:pos="4252"/>
        <w:tab w:val="right" w:pos="8504"/>
      </w:tabs>
      <w:snapToGrid w:val="0"/>
    </w:pPr>
  </w:style>
  <w:style w:type="character" w:customStyle="1" w:styleId="a6">
    <w:name w:val="フッター (文字)"/>
    <w:link w:val="a5"/>
    <w:uiPriority w:val="99"/>
    <w:rsid w:val="000774F1"/>
    <w:rPr>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115</Words>
  <Characters>659</Characters>
  <Application>Microsoft Office Word</Application>
  <DocSecurity>0</DocSecurity>
  <Lines>5</Lines>
  <Paragraphs>1</Paragraphs>
  <ScaleCrop>false</ScaleCrop>
  <Company/>
  <LinksUpToDate>false</LinksUpToDate>
  <CharactersWithSpaces>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revision>2</cp:revision>
  <cp:lastPrinted>1899-12-31T15:00:00Z</cp:lastPrinted>
  <dcterms:created xsi:type="dcterms:W3CDTF">2025-05-29T06:51:00Z</dcterms:created>
  <dcterms:modified xsi:type="dcterms:W3CDTF">2025-05-29T06:51:00Z</dcterms:modified>
</cp:coreProperties>
</file>