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9D54D" w14:textId="77777777" w:rsidR="00463665" w:rsidRDefault="00463665" w:rsidP="00112509">
      <w:pPr>
        <w:jc w:val="center"/>
        <w:rPr>
          <w:b/>
        </w:rPr>
      </w:pPr>
      <w:r w:rsidRPr="00463665">
        <w:rPr>
          <w:b/>
          <w:noProof/>
        </w:rPr>
        <w:drawing>
          <wp:inline distT="0" distB="0" distL="0" distR="0" wp14:anchorId="3CE628B8" wp14:editId="64B4FF19">
            <wp:extent cx="666750" cy="533400"/>
            <wp:effectExtent l="0" t="0" r="0" b="0"/>
            <wp:docPr id="4" name="図 2" descr="norovi"/>
            <wp:cNvGraphicFramePr/>
            <a:graphic xmlns:a="http://schemas.openxmlformats.org/drawingml/2006/main">
              <a:graphicData uri="http://schemas.openxmlformats.org/drawingml/2006/picture">
                <pic:pic xmlns:pic="http://schemas.openxmlformats.org/drawingml/2006/picture">
                  <pic:nvPicPr>
                    <pic:cNvPr id="38916" name="Picture 10" descr="norovi"/>
                    <pic:cNvPicPr>
                      <a:picLocks noChangeAspect="1" noChangeArrowheads="1"/>
                    </pic:cNvPicPr>
                  </pic:nvPicPr>
                  <pic:blipFill>
                    <a:blip r:embed="rId7" cstate="print"/>
                    <a:srcRect/>
                    <a:stretch>
                      <a:fillRect/>
                    </a:stretch>
                  </pic:blipFill>
                  <pic:spPr bwMode="auto">
                    <a:xfrm>
                      <a:off x="0" y="0"/>
                      <a:ext cx="666750" cy="533400"/>
                    </a:xfrm>
                    <a:prstGeom prst="rect">
                      <a:avLst/>
                    </a:prstGeom>
                    <a:noFill/>
                    <a:ln w="9525">
                      <a:noFill/>
                      <a:miter lim="800000"/>
                      <a:headEnd/>
                      <a:tailEnd/>
                    </a:ln>
                  </pic:spPr>
                </pic:pic>
              </a:graphicData>
            </a:graphic>
          </wp:inline>
        </w:drawing>
      </w:r>
      <w:r>
        <w:rPr>
          <w:rFonts w:hint="eastAsia"/>
          <w:b/>
        </w:rPr>
        <w:t xml:space="preserve">　</w:t>
      </w:r>
      <w:r w:rsidR="00B27A39">
        <w:rPr>
          <w:b/>
          <w:noProof/>
        </w:rPr>
        <mc:AlternateContent>
          <mc:Choice Requires="wps">
            <w:drawing>
              <wp:inline distT="0" distB="0" distL="0" distR="0" wp14:anchorId="0EAB3D46" wp14:editId="5A5A5C14">
                <wp:extent cx="3009900" cy="457200"/>
                <wp:effectExtent l="19050" t="19050" r="19050" b="1905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09900" cy="457200"/>
                        </a:xfrm>
                        <a:prstGeom prst="rect">
                          <a:avLst/>
                        </a:prstGeom>
                        <a:extLst>
                          <a:ext uri="{AF507438-7753-43E0-B8FC-AC1667EBCBE1}">
                            <a14:hiddenEffects xmlns:a14="http://schemas.microsoft.com/office/drawing/2010/main">
                              <a:effectLst/>
                            </a14:hiddenEffects>
                          </a:ext>
                        </a:extLst>
                      </wps:spPr>
                      <wps:txbx>
                        <w:txbxContent>
                          <w:p w14:paraId="50EFD8AE" w14:textId="77777777" w:rsidR="00B27A39" w:rsidRDefault="00B27A39" w:rsidP="00B27A39">
                            <w:pPr>
                              <w:jc w:val="center"/>
                              <w:rPr>
                                <w:b/>
                                <w:bCs/>
                                <w:color w:val="548DD4" w:themeColor="text2" w:themeTint="99"/>
                                <w:kern w:val="0"/>
                                <w:sz w:val="36"/>
                                <w:szCs w:val="36"/>
                                <w14:textOutline w14:w="12700" w14:cap="flat" w14:cmpd="sng" w14:algn="ctr">
                                  <w14:solidFill>
                                    <w14:schemeClr w14:val="tx1">
                                      <w14:lumMod w14:val="100000"/>
                                      <w14:lumOff w14:val="0"/>
                                    </w14:schemeClr>
                                  </w14:solidFill>
                                  <w14:prstDash w14:val="solid"/>
                                  <w14:round/>
                                </w14:textOutline>
                              </w:rPr>
                            </w:pPr>
                            <w:r>
                              <w:rPr>
                                <w:rFonts w:hint="eastAsia"/>
                                <w:b/>
                                <w:bCs/>
                                <w:color w:val="548DD4" w:themeColor="text2" w:themeTint="99"/>
                                <w:sz w:val="36"/>
                                <w:szCs w:val="36"/>
                                <w14:textOutline w14:w="12700" w14:cap="flat" w14:cmpd="sng" w14:algn="ctr">
                                  <w14:solidFill>
                                    <w14:schemeClr w14:val="tx1">
                                      <w14:lumMod w14:val="100000"/>
                                      <w14:lumOff w14:val="0"/>
                                    </w14:schemeClr>
                                  </w14:solidFill>
                                  <w14:prstDash w14:val="solid"/>
                                  <w14:round/>
                                </w14:textOutline>
                              </w:rPr>
                              <w:t>感染防止チェックリスト</w:t>
                            </w:r>
                          </w:p>
                        </w:txbxContent>
                      </wps:txbx>
                      <wps:bodyPr wrap="square" numCol="1" fromWordArt="1">
                        <a:prstTxWarp prst="textPlain">
                          <a:avLst>
                            <a:gd name="adj" fmla="val 50000"/>
                          </a:avLst>
                        </a:prstTxWarp>
                        <a:sp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EAB3D46" id="_x0000_t202" coordsize="21600,21600" o:spt="202" path="m,l,21600r21600,l21600,xe">
                <v:stroke joinstyle="miter"/>
                <v:path gradientshapeok="t" o:connecttype="rect"/>
              </v:shapetype>
              <v:shape id="WordArt 1" o:spid="_x0000_s1026" type="#_x0000_t202" style="width:237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" filled="f" stroked="f">
                <o:lock v:ext="edit" shapetype="t"/>
                <v:textbox style="mso-fit-shape-to-text:t">
                  <w:txbxContent>
                    <w:p w14:paraId="50EFD8AE" w14:textId="77777777" w:rsidR="00B27A39" w:rsidRDefault="00B27A39" w:rsidP="00B27A39">
                      <w:pPr>
                        <w:jc w:val="center"/>
                        <w:rPr>
                          <w:b/>
                          <w:bCs/>
                          <w:color w:val="548DD4" w:themeColor="text2" w:themeTint="99"/>
                          <w:kern w:val="0"/>
                          <w:sz w:val="36"/>
                          <w:szCs w:val="36"/>
                          <w14:textOutline w14:w="12700" w14:cap="flat" w14:cmpd="sng" w14:algn="ctr">
                            <w14:solidFill>
                              <w14:schemeClr w14:val="tx1">
                                <w14:lumMod w14:val="100000"/>
                                <w14:lumOff w14:val="0"/>
                              </w14:schemeClr>
                            </w14:solidFill>
                            <w14:prstDash w14:val="solid"/>
                            <w14:round/>
                          </w14:textOutline>
                        </w:rPr>
                      </w:pPr>
                      <w:r>
                        <w:rPr>
                          <w:rFonts w:hint="eastAsia"/>
                          <w:b/>
                          <w:bCs/>
                          <w:color w:val="548DD4" w:themeColor="text2" w:themeTint="99"/>
                          <w:sz w:val="36"/>
                          <w:szCs w:val="36"/>
                          <w14:textOutline w14:w="12700" w14:cap="flat" w14:cmpd="sng" w14:algn="ctr">
                            <w14:solidFill>
                              <w14:schemeClr w14:val="tx1">
                                <w14:lumMod w14:val="100000"/>
                                <w14:lumOff w14:val="0"/>
                              </w14:schemeClr>
                            </w14:solidFill>
                            <w14:prstDash w14:val="solid"/>
                            <w14:round/>
                          </w14:textOutline>
                        </w:rPr>
                        <w:t>感染防止チェックリスト</w:t>
                      </w:r>
                    </w:p>
                  </w:txbxContent>
                </v:textbox>
                <w10:anchorlock/>
              </v:shape>
            </w:pict>
          </mc:Fallback>
        </mc:AlternateContent>
      </w:r>
      <w:r>
        <w:rPr>
          <w:rFonts w:hint="eastAsia"/>
          <w:b/>
        </w:rPr>
        <w:t xml:space="preserve">　</w:t>
      </w:r>
      <w:r w:rsidRPr="00463665">
        <w:rPr>
          <w:b/>
          <w:noProof/>
        </w:rPr>
        <w:drawing>
          <wp:inline distT="0" distB="0" distL="0" distR="0" wp14:anchorId="578B4734" wp14:editId="15376ADD">
            <wp:extent cx="666750" cy="533400"/>
            <wp:effectExtent l="0" t="0" r="0" b="0"/>
            <wp:docPr id="3" name="図 2" descr="norovi"/>
            <wp:cNvGraphicFramePr/>
            <a:graphic xmlns:a="http://schemas.openxmlformats.org/drawingml/2006/main">
              <a:graphicData uri="http://schemas.openxmlformats.org/drawingml/2006/picture">
                <pic:pic xmlns:pic="http://schemas.openxmlformats.org/drawingml/2006/picture">
                  <pic:nvPicPr>
                    <pic:cNvPr id="38916" name="Picture 10" descr="norovi"/>
                    <pic:cNvPicPr>
                      <a:picLocks noChangeAspect="1" noChangeArrowheads="1"/>
                    </pic:cNvPicPr>
                  </pic:nvPicPr>
                  <pic:blipFill>
                    <a:blip r:embed="rId7" cstate="print"/>
                    <a:srcRect/>
                    <a:stretch>
                      <a:fillRect/>
                    </a:stretch>
                  </pic:blipFill>
                  <pic:spPr bwMode="auto">
                    <a:xfrm>
                      <a:off x="0" y="0"/>
                      <a:ext cx="666750" cy="533400"/>
                    </a:xfrm>
                    <a:prstGeom prst="rect">
                      <a:avLst/>
                    </a:prstGeom>
                    <a:noFill/>
                    <a:ln w="9525">
                      <a:noFill/>
                      <a:miter lim="800000"/>
                      <a:headEnd/>
                      <a:tailEnd/>
                    </a:ln>
                  </pic:spPr>
                </pic:pic>
              </a:graphicData>
            </a:graphic>
          </wp:inline>
        </w:drawing>
      </w:r>
    </w:p>
    <w:p w14:paraId="5F88D2F9" w14:textId="77777777" w:rsidR="00235B5D" w:rsidRDefault="00235B5D" w:rsidP="00112509">
      <w:pPr>
        <w:jc w:val="center"/>
        <w:rPr>
          <w:b/>
        </w:rPr>
      </w:pPr>
    </w:p>
    <w:p w14:paraId="1F1278CB" w14:textId="77777777" w:rsidR="00921556" w:rsidRPr="00112509" w:rsidRDefault="002910F3">
      <w:pPr>
        <w:rPr>
          <w:b/>
          <w:sz w:val="24"/>
        </w:rPr>
      </w:pPr>
      <w:r w:rsidRPr="00112509">
        <w:rPr>
          <w:rFonts w:hint="eastAsia"/>
          <w:b/>
          <w:sz w:val="24"/>
        </w:rPr>
        <w:t>＜日常の</w:t>
      </w:r>
      <w:r w:rsidR="00E81C9E">
        <w:rPr>
          <w:rFonts w:hint="eastAsia"/>
          <w:b/>
          <w:sz w:val="24"/>
        </w:rPr>
        <w:t>介護における</w:t>
      </w:r>
      <w:r w:rsidRPr="00112509">
        <w:rPr>
          <w:rFonts w:hint="eastAsia"/>
          <w:b/>
          <w:sz w:val="24"/>
        </w:rPr>
        <w:t>留意点＞</w:t>
      </w:r>
    </w:p>
    <w:tbl>
      <w:tblPr>
        <w:tblStyle w:val="a3"/>
        <w:tblW w:w="10349" w:type="dxa"/>
        <w:tblInd w:w="-176" w:type="dxa"/>
        <w:tblLook w:val="04A0" w:firstRow="1" w:lastRow="0" w:firstColumn="1" w:lastColumn="0" w:noHBand="0" w:noVBand="1"/>
      </w:tblPr>
      <w:tblGrid>
        <w:gridCol w:w="710"/>
        <w:gridCol w:w="8505"/>
        <w:gridCol w:w="1134"/>
      </w:tblGrid>
      <w:tr w:rsidR="00A11CF7" w:rsidRPr="00463665" w14:paraId="48624EE2" w14:textId="77777777" w:rsidTr="004D776D">
        <w:tc>
          <w:tcPr>
            <w:tcW w:w="710" w:type="dxa"/>
          </w:tcPr>
          <w:p w14:paraId="22B0D186" w14:textId="77777777" w:rsidR="00A11CF7" w:rsidRPr="00463665" w:rsidRDefault="00A11CF7" w:rsidP="002910F3">
            <w:pPr>
              <w:jc w:val="center"/>
              <w:rPr>
                <w:sz w:val="22"/>
              </w:rPr>
            </w:pPr>
            <w:r w:rsidRPr="00463665">
              <w:rPr>
                <w:rFonts w:hint="eastAsia"/>
                <w:sz w:val="22"/>
              </w:rPr>
              <w:t>Ｎｏ</w:t>
            </w:r>
          </w:p>
        </w:tc>
        <w:tc>
          <w:tcPr>
            <w:tcW w:w="8505" w:type="dxa"/>
          </w:tcPr>
          <w:p w14:paraId="7462C9FC" w14:textId="77777777" w:rsidR="00A11CF7" w:rsidRPr="00463665" w:rsidRDefault="00A11CF7" w:rsidP="002910F3">
            <w:pPr>
              <w:jc w:val="center"/>
              <w:rPr>
                <w:sz w:val="22"/>
              </w:rPr>
            </w:pPr>
            <w:r w:rsidRPr="00463665">
              <w:rPr>
                <w:rFonts w:hint="eastAsia"/>
                <w:sz w:val="22"/>
              </w:rPr>
              <w:t>項目</w:t>
            </w:r>
          </w:p>
        </w:tc>
        <w:tc>
          <w:tcPr>
            <w:tcW w:w="1134" w:type="dxa"/>
          </w:tcPr>
          <w:p w14:paraId="0CEBAD41" w14:textId="77777777" w:rsidR="00A11CF7" w:rsidRPr="004D776D" w:rsidRDefault="004D776D" w:rsidP="004D776D">
            <w:pPr>
              <w:rPr>
                <w:sz w:val="22"/>
              </w:rPr>
            </w:pPr>
            <w:r w:rsidRPr="004D776D">
              <w:rPr>
                <w:rFonts w:hint="eastAsia"/>
                <w:sz w:val="22"/>
              </w:rPr>
              <w:t>◎○△</w:t>
            </w:r>
            <w:r w:rsidR="00A11CF7" w:rsidRPr="004D776D">
              <w:rPr>
                <w:rFonts w:hint="eastAsia"/>
                <w:sz w:val="22"/>
              </w:rPr>
              <w:t>×</w:t>
            </w:r>
          </w:p>
        </w:tc>
      </w:tr>
      <w:tr w:rsidR="00BA7263" w:rsidRPr="00463665" w14:paraId="62FAC3F6" w14:textId="77777777" w:rsidTr="004D776D">
        <w:tc>
          <w:tcPr>
            <w:tcW w:w="710" w:type="dxa"/>
          </w:tcPr>
          <w:p w14:paraId="7E791DBF" w14:textId="77777777" w:rsidR="00BA7263" w:rsidRPr="00463665" w:rsidRDefault="00BA7263" w:rsidP="00193384">
            <w:pPr>
              <w:jc w:val="center"/>
              <w:rPr>
                <w:sz w:val="22"/>
              </w:rPr>
            </w:pPr>
            <w:r>
              <w:rPr>
                <w:rFonts w:hint="eastAsia"/>
                <w:sz w:val="22"/>
              </w:rPr>
              <w:t>１</w:t>
            </w:r>
          </w:p>
        </w:tc>
        <w:tc>
          <w:tcPr>
            <w:tcW w:w="8505" w:type="dxa"/>
          </w:tcPr>
          <w:p w14:paraId="07772CF0" w14:textId="77777777" w:rsidR="00BA7263" w:rsidRPr="00BA7263" w:rsidRDefault="00BA7263" w:rsidP="00193384">
            <w:pPr>
              <w:jc w:val="left"/>
              <w:rPr>
                <w:sz w:val="22"/>
              </w:rPr>
            </w:pPr>
            <w:r w:rsidRPr="00463665">
              <w:rPr>
                <w:rFonts w:hint="eastAsia"/>
                <w:sz w:val="22"/>
              </w:rPr>
              <w:t>毎日、入所者と利用者の健康状態（発熱、下痢、嘔吐、咳など）を観察し、記録していますか。</w:t>
            </w:r>
          </w:p>
        </w:tc>
        <w:tc>
          <w:tcPr>
            <w:tcW w:w="1134" w:type="dxa"/>
          </w:tcPr>
          <w:p w14:paraId="0203B31B" w14:textId="77777777" w:rsidR="00BA7263" w:rsidRPr="00463665" w:rsidRDefault="00BA7263" w:rsidP="00193384">
            <w:pPr>
              <w:rPr>
                <w:sz w:val="22"/>
              </w:rPr>
            </w:pPr>
          </w:p>
        </w:tc>
      </w:tr>
      <w:tr w:rsidR="00A11CF7" w:rsidRPr="00463665" w14:paraId="0B6E774B" w14:textId="77777777" w:rsidTr="004D776D">
        <w:tc>
          <w:tcPr>
            <w:tcW w:w="710" w:type="dxa"/>
          </w:tcPr>
          <w:p w14:paraId="493C9434" w14:textId="77777777" w:rsidR="00BA7263" w:rsidRPr="00463665" w:rsidRDefault="00405CB0" w:rsidP="00BA7263">
            <w:pPr>
              <w:jc w:val="center"/>
              <w:rPr>
                <w:sz w:val="22"/>
              </w:rPr>
            </w:pPr>
            <w:r>
              <w:rPr>
                <w:rFonts w:hint="eastAsia"/>
                <w:sz w:val="22"/>
              </w:rPr>
              <w:t>２</w:t>
            </w:r>
          </w:p>
        </w:tc>
        <w:tc>
          <w:tcPr>
            <w:tcW w:w="8505" w:type="dxa"/>
          </w:tcPr>
          <w:p w14:paraId="340E6595" w14:textId="77777777" w:rsidR="00A11CF7" w:rsidRPr="00463665" w:rsidRDefault="00A11CF7" w:rsidP="002910F3">
            <w:pPr>
              <w:jc w:val="left"/>
              <w:rPr>
                <w:sz w:val="22"/>
              </w:rPr>
            </w:pPr>
            <w:r w:rsidRPr="00463665">
              <w:rPr>
                <w:rFonts w:hint="eastAsia"/>
                <w:sz w:val="22"/>
              </w:rPr>
              <w:t>感染症患者の状況を感染症対策責任者、上司等に報告するようにしていますか。</w:t>
            </w:r>
          </w:p>
        </w:tc>
        <w:tc>
          <w:tcPr>
            <w:tcW w:w="1134" w:type="dxa"/>
          </w:tcPr>
          <w:p w14:paraId="275BE50A" w14:textId="77777777" w:rsidR="00A11CF7" w:rsidRPr="00463665" w:rsidRDefault="00A11CF7">
            <w:pPr>
              <w:rPr>
                <w:sz w:val="22"/>
              </w:rPr>
            </w:pPr>
          </w:p>
        </w:tc>
      </w:tr>
      <w:tr w:rsidR="00A11CF7" w:rsidRPr="00463665" w14:paraId="115E1B0E" w14:textId="77777777" w:rsidTr="004D776D">
        <w:tc>
          <w:tcPr>
            <w:tcW w:w="710" w:type="dxa"/>
          </w:tcPr>
          <w:p w14:paraId="27E336BD" w14:textId="77777777" w:rsidR="00A11CF7" w:rsidRPr="00463665" w:rsidRDefault="00405CB0" w:rsidP="002910F3">
            <w:pPr>
              <w:jc w:val="center"/>
              <w:rPr>
                <w:sz w:val="22"/>
              </w:rPr>
            </w:pPr>
            <w:r>
              <w:rPr>
                <w:rFonts w:hint="eastAsia"/>
                <w:sz w:val="22"/>
              </w:rPr>
              <w:t>３</w:t>
            </w:r>
          </w:p>
        </w:tc>
        <w:tc>
          <w:tcPr>
            <w:tcW w:w="8505" w:type="dxa"/>
          </w:tcPr>
          <w:p w14:paraId="52B7B6DE" w14:textId="77777777" w:rsidR="00242865" w:rsidRDefault="00512BFB" w:rsidP="002910F3">
            <w:pPr>
              <w:jc w:val="left"/>
              <w:rPr>
                <w:sz w:val="22"/>
              </w:rPr>
            </w:pPr>
            <w:r>
              <w:rPr>
                <w:rFonts w:hint="eastAsia"/>
                <w:sz w:val="22"/>
              </w:rPr>
              <w:t>家族や</w:t>
            </w:r>
            <w:r w:rsidR="00A11CF7" w:rsidRPr="00463665">
              <w:rPr>
                <w:rFonts w:hint="eastAsia"/>
                <w:sz w:val="22"/>
              </w:rPr>
              <w:t>面会者の健康状態を把握するようにしていますか。</w:t>
            </w:r>
          </w:p>
          <w:p w14:paraId="6CEF440E" w14:textId="77777777" w:rsidR="00A11CF7" w:rsidRPr="00463665" w:rsidRDefault="00A11CF7" w:rsidP="002910F3">
            <w:pPr>
              <w:jc w:val="left"/>
              <w:rPr>
                <w:sz w:val="22"/>
              </w:rPr>
            </w:pPr>
            <w:r w:rsidRPr="00463665">
              <w:rPr>
                <w:rFonts w:hint="eastAsia"/>
                <w:sz w:val="22"/>
              </w:rPr>
              <w:t>とくに面会者の健康状態を申し出るよう、施設の入り口に掲示していますか。</w:t>
            </w:r>
          </w:p>
        </w:tc>
        <w:tc>
          <w:tcPr>
            <w:tcW w:w="1134" w:type="dxa"/>
          </w:tcPr>
          <w:p w14:paraId="3212AC05" w14:textId="77777777" w:rsidR="00A11CF7" w:rsidRPr="00463665" w:rsidRDefault="00A11CF7">
            <w:pPr>
              <w:rPr>
                <w:sz w:val="22"/>
              </w:rPr>
            </w:pPr>
          </w:p>
        </w:tc>
      </w:tr>
      <w:tr w:rsidR="00A11CF7" w:rsidRPr="00463665" w14:paraId="4F17276C" w14:textId="77777777" w:rsidTr="004D776D">
        <w:tc>
          <w:tcPr>
            <w:tcW w:w="710" w:type="dxa"/>
          </w:tcPr>
          <w:p w14:paraId="62409664" w14:textId="77777777" w:rsidR="00A11CF7" w:rsidRPr="00463665" w:rsidRDefault="00405CB0" w:rsidP="002910F3">
            <w:pPr>
              <w:jc w:val="center"/>
              <w:rPr>
                <w:sz w:val="22"/>
              </w:rPr>
            </w:pPr>
            <w:r>
              <w:rPr>
                <w:rFonts w:hint="eastAsia"/>
                <w:sz w:val="22"/>
              </w:rPr>
              <w:t>４</w:t>
            </w:r>
          </w:p>
        </w:tc>
        <w:tc>
          <w:tcPr>
            <w:tcW w:w="8505" w:type="dxa"/>
          </w:tcPr>
          <w:p w14:paraId="62D65DE8" w14:textId="208E8FC7" w:rsidR="00A11CF7" w:rsidRPr="00463665" w:rsidRDefault="00A11CF7" w:rsidP="002910F3">
            <w:pPr>
              <w:jc w:val="left"/>
              <w:rPr>
                <w:sz w:val="22"/>
              </w:rPr>
            </w:pPr>
            <w:r w:rsidRPr="00463665">
              <w:rPr>
                <w:rFonts w:hint="eastAsia"/>
                <w:sz w:val="22"/>
              </w:rPr>
              <w:t>常に爪は短く切り、時計・指輪をはずして手洗いしています</w:t>
            </w:r>
            <w:r w:rsidR="002910F3" w:rsidRPr="00463665">
              <w:rPr>
                <w:rFonts w:hint="eastAsia"/>
                <w:sz w:val="22"/>
              </w:rPr>
              <w:t>か</w:t>
            </w:r>
            <w:r w:rsidRPr="00463665">
              <w:rPr>
                <w:rFonts w:hint="eastAsia"/>
                <w:sz w:val="22"/>
              </w:rPr>
              <w:t>。</w:t>
            </w:r>
            <w:r w:rsidR="00803B3F">
              <w:rPr>
                <w:rFonts w:hint="eastAsia"/>
                <w:sz w:val="22"/>
              </w:rPr>
              <w:t>手洗いの時は、液体石けんを使用していますか。液体石けんは継ぎ足しをしていませんか。</w:t>
            </w:r>
          </w:p>
        </w:tc>
        <w:tc>
          <w:tcPr>
            <w:tcW w:w="1134" w:type="dxa"/>
          </w:tcPr>
          <w:p w14:paraId="54DD767B" w14:textId="77777777" w:rsidR="00A11CF7" w:rsidRPr="00463665" w:rsidRDefault="00A11CF7">
            <w:pPr>
              <w:rPr>
                <w:sz w:val="22"/>
              </w:rPr>
            </w:pPr>
          </w:p>
        </w:tc>
      </w:tr>
      <w:tr w:rsidR="00A11CF7" w:rsidRPr="00463665" w14:paraId="5398A80D" w14:textId="77777777" w:rsidTr="004D776D">
        <w:tc>
          <w:tcPr>
            <w:tcW w:w="710" w:type="dxa"/>
          </w:tcPr>
          <w:p w14:paraId="2FF429F0" w14:textId="77777777" w:rsidR="00A11CF7" w:rsidRPr="00463665" w:rsidRDefault="00405CB0" w:rsidP="002910F3">
            <w:pPr>
              <w:jc w:val="center"/>
              <w:rPr>
                <w:sz w:val="22"/>
              </w:rPr>
            </w:pPr>
            <w:r>
              <w:rPr>
                <w:rFonts w:hint="eastAsia"/>
                <w:sz w:val="22"/>
              </w:rPr>
              <w:t>５</w:t>
            </w:r>
          </w:p>
        </w:tc>
        <w:tc>
          <w:tcPr>
            <w:tcW w:w="8505" w:type="dxa"/>
          </w:tcPr>
          <w:p w14:paraId="44F9AD56" w14:textId="77777777" w:rsidR="00A11CF7" w:rsidRPr="00463665" w:rsidRDefault="00A11CF7" w:rsidP="002910F3">
            <w:pPr>
              <w:jc w:val="left"/>
              <w:rPr>
                <w:sz w:val="22"/>
              </w:rPr>
            </w:pPr>
            <w:r w:rsidRPr="00463665">
              <w:rPr>
                <w:rFonts w:hint="eastAsia"/>
                <w:sz w:val="22"/>
              </w:rPr>
              <w:t>爪の先や指先、指の間、親指の付け根など洗い残しがないように洗っていますか。</w:t>
            </w:r>
          </w:p>
        </w:tc>
        <w:tc>
          <w:tcPr>
            <w:tcW w:w="1134" w:type="dxa"/>
          </w:tcPr>
          <w:p w14:paraId="397B8B38" w14:textId="77777777" w:rsidR="00A11CF7" w:rsidRPr="00463665" w:rsidRDefault="00A11CF7">
            <w:pPr>
              <w:rPr>
                <w:sz w:val="22"/>
              </w:rPr>
            </w:pPr>
          </w:p>
        </w:tc>
      </w:tr>
      <w:tr w:rsidR="00A11CF7" w:rsidRPr="00463665" w14:paraId="2C576D03" w14:textId="77777777" w:rsidTr="004D776D">
        <w:tc>
          <w:tcPr>
            <w:tcW w:w="710" w:type="dxa"/>
          </w:tcPr>
          <w:p w14:paraId="2273EA38" w14:textId="77777777" w:rsidR="00A11CF7" w:rsidRPr="00463665" w:rsidRDefault="00405CB0" w:rsidP="002910F3">
            <w:pPr>
              <w:jc w:val="center"/>
              <w:rPr>
                <w:sz w:val="22"/>
              </w:rPr>
            </w:pPr>
            <w:r>
              <w:rPr>
                <w:rFonts w:hint="eastAsia"/>
                <w:sz w:val="22"/>
              </w:rPr>
              <w:t>６</w:t>
            </w:r>
          </w:p>
        </w:tc>
        <w:tc>
          <w:tcPr>
            <w:tcW w:w="8505" w:type="dxa"/>
          </w:tcPr>
          <w:p w14:paraId="53ED249C" w14:textId="77777777" w:rsidR="00A11CF7" w:rsidRPr="00463665" w:rsidRDefault="00A11CF7" w:rsidP="002910F3">
            <w:pPr>
              <w:jc w:val="left"/>
              <w:rPr>
                <w:sz w:val="22"/>
              </w:rPr>
            </w:pPr>
            <w:r w:rsidRPr="00463665">
              <w:rPr>
                <w:rFonts w:hint="eastAsia"/>
                <w:sz w:val="22"/>
              </w:rPr>
              <w:t>一定の手順にそって最低３０秒以上かけて丁寧に洗えましたか。</w:t>
            </w:r>
          </w:p>
        </w:tc>
        <w:tc>
          <w:tcPr>
            <w:tcW w:w="1134" w:type="dxa"/>
          </w:tcPr>
          <w:p w14:paraId="4BA24C56" w14:textId="77777777" w:rsidR="00A11CF7" w:rsidRPr="00463665" w:rsidRDefault="00A11CF7">
            <w:pPr>
              <w:rPr>
                <w:sz w:val="22"/>
              </w:rPr>
            </w:pPr>
          </w:p>
        </w:tc>
      </w:tr>
      <w:tr w:rsidR="00A11CF7" w:rsidRPr="00463665" w14:paraId="00BB4400" w14:textId="77777777" w:rsidTr="004D776D">
        <w:trPr>
          <w:trHeight w:val="303"/>
        </w:trPr>
        <w:tc>
          <w:tcPr>
            <w:tcW w:w="710" w:type="dxa"/>
          </w:tcPr>
          <w:p w14:paraId="30FDE9E7" w14:textId="77777777" w:rsidR="00A11CF7" w:rsidRPr="00463665" w:rsidRDefault="00405CB0" w:rsidP="002910F3">
            <w:pPr>
              <w:jc w:val="center"/>
              <w:rPr>
                <w:sz w:val="22"/>
              </w:rPr>
            </w:pPr>
            <w:r>
              <w:rPr>
                <w:rFonts w:hint="eastAsia"/>
                <w:sz w:val="22"/>
              </w:rPr>
              <w:t>７</w:t>
            </w:r>
          </w:p>
        </w:tc>
        <w:tc>
          <w:tcPr>
            <w:tcW w:w="8505" w:type="dxa"/>
          </w:tcPr>
          <w:p w14:paraId="18030648" w14:textId="7DAAFCDB" w:rsidR="00A11CF7" w:rsidRPr="00463665" w:rsidRDefault="00CB5426" w:rsidP="002910F3">
            <w:pPr>
              <w:jc w:val="left"/>
              <w:rPr>
                <w:sz w:val="22"/>
              </w:rPr>
            </w:pPr>
            <w:r w:rsidRPr="00463665">
              <w:rPr>
                <w:rFonts w:hint="eastAsia"/>
                <w:sz w:val="22"/>
              </w:rPr>
              <w:t>手ふきはペーパータオルを使用していますか。</w:t>
            </w:r>
            <w:r w:rsidR="00803B3F">
              <w:rPr>
                <w:rFonts w:hint="eastAsia"/>
                <w:sz w:val="22"/>
              </w:rPr>
              <w:t>ペーパータオルは濡れた水滴がつきにくい位置に設置していますか。近くにゴミ箱を設置していますか。</w:t>
            </w:r>
          </w:p>
        </w:tc>
        <w:tc>
          <w:tcPr>
            <w:tcW w:w="1134" w:type="dxa"/>
          </w:tcPr>
          <w:p w14:paraId="4714B6F2" w14:textId="77777777" w:rsidR="00A11CF7" w:rsidRPr="00463665" w:rsidRDefault="00A11CF7">
            <w:pPr>
              <w:rPr>
                <w:sz w:val="22"/>
              </w:rPr>
            </w:pPr>
          </w:p>
        </w:tc>
      </w:tr>
      <w:tr w:rsidR="00AB709B" w:rsidRPr="00463665" w14:paraId="59B084F7" w14:textId="77777777" w:rsidTr="004D776D">
        <w:trPr>
          <w:trHeight w:val="375"/>
        </w:trPr>
        <w:tc>
          <w:tcPr>
            <w:tcW w:w="710" w:type="dxa"/>
          </w:tcPr>
          <w:p w14:paraId="2B2C5E90" w14:textId="77777777" w:rsidR="00AB709B" w:rsidRPr="00463665" w:rsidRDefault="00405CB0" w:rsidP="002910F3">
            <w:pPr>
              <w:jc w:val="center"/>
              <w:rPr>
                <w:sz w:val="22"/>
              </w:rPr>
            </w:pPr>
            <w:r>
              <w:rPr>
                <w:rFonts w:hint="eastAsia"/>
                <w:sz w:val="22"/>
              </w:rPr>
              <w:t>８</w:t>
            </w:r>
          </w:p>
        </w:tc>
        <w:tc>
          <w:tcPr>
            <w:tcW w:w="8505" w:type="dxa"/>
          </w:tcPr>
          <w:p w14:paraId="60347462" w14:textId="77777777" w:rsidR="00AB709B" w:rsidRPr="00463665" w:rsidRDefault="00CB5426" w:rsidP="002910F3">
            <w:pPr>
              <w:jc w:val="left"/>
              <w:rPr>
                <w:sz w:val="22"/>
              </w:rPr>
            </w:pPr>
            <w:r w:rsidRPr="00463665">
              <w:rPr>
                <w:rFonts w:hint="eastAsia"/>
                <w:sz w:val="22"/>
              </w:rPr>
              <w:t>手洗い後は手を十分に乾燥させていますか。</w:t>
            </w:r>
          </w:p>
        </w:tc>
        <w:tc>
          <w:tcPr>
            <w:tcW w:w="1134" w:type="dxa"/>
          </w:tcPr>
          <w:p w14:paraId="5761B02D" w14:textId="77777777" w:rsidR="00AB709B" w:rsidRPr="00463665" w:rsidRDefault="00AB709B">
            <w:pPr>
              <w:rPr>
                <w:sz w:val="22"/>
              </w:rPr>
            </w:pPr>
          </w:p>
        </w:tc>
      </w:tr>
      <w:tr w:rsidR="00AB709B" w:rsidRPr="00463665" w14:paraId="613AA104" w14:textId="77777777" w:rsidTr="004D776D">
        <w:trPr>
          <w:trHeight w:val="285"/>
        </w:trPr>
        <w:tc>
          <w:tcPr>
            <w:tcW w:w="710" w:type="dxa"/>
          </w:tcPr>
          <w:p w14:paraId="63E9D0AB" w14:textId="77777777" w:rsidR="00AB709B" w:rsidRPr="00463665" w:rsidRDefault="00405CB0" w:rsidP="002910F3">
            <w:pPr>
              <w:jc w:val="center"/>
              <w:rPr>
                <w:sz w:val="22"/>
              </w:rPr>
            </w:pPr>
            <w:r>
              <w:rPr>
                <w:rFonts w:hint="eastAsia"/>
                <w:sz w:val="22"/>
              </w:rPr>
              <w:t>９</w:t>
            </w:r>
          </w:p>
        </w:tc>
        <w:tc>
          <w:tcPr>
            <w:tcW w:w="8505" w:type="dxa"/>
          </w:tcPr>
          <w:p w14:paraId="1BF72144" w14:textId="77777777" w:rsidR="00AB709B" w:rsidRPr="00463665" w:rsidRDefault="00CB5426" w:rsidP="002910F3">
            <w:pPr>
              <w:jc w:val="left"/>
              <w:rPr>
                <w:sz w:val="22"/>
              </w:rPr>
            </w:pPr>
            <w:r w:rsidRPr="00463665">
              <w:rPr>
                <w:rFonts w:hint="eastAsia"/>
                <w:sz w:val="22"/>
              </w:rPr>
              <w:t>外出から戻った時、トイレの後、調理や食事の前は、必ず手洗いを行っていますか。</w:t>
            </w:r>
          </w:p>
        </w:tc>
        <w:tc>
          <w:tcPr>
            <w:tcW w:w="1134" w:type="dxa"/>
          </w:tcPr>
          <w:p w14:paraId="72C3EBD1" w14:textId="77777777" w:rsidR="00AB709B" w:rsidRPr="00463665" w:rsidRDefault="00AB709B">
            <w:pPr>
              <w:rPr>
                <w:sz w:val="22"/>
              </w:rPr>
            </w:pPr>
          </w:p>
        </w:tc>
      </w:tr>
      <w:tr w:rsidR="00AB709B" w:rsidRPr="00463665" w14:paraId="5A0E514E" w14:textId="77777777" w:rsidTr="004D776D">
        <w:trPr>
          <w:trHeight w:val="390"/>
        </w:trPr>
        <w:tc>
          <w:tcPr>
            <w:tcW w:w="710" w:type="dxa"/>
          </w:tcPr>
          <w:p w14:paraId="21400C78" w14:textId="77777777" w:rsidR="00AB709B" w:rsidRPr="00463665" w:rsidRDefault="002910F3" w:rsidP="002910F3">
            <w:pPr>
              <w:jc w:val="center"/>
              <w:rPr>
                <w:sz w:val="22"/>
              </w:rPr>
            </w:pPr>
            <w:r w:rsidRPr="00463665">
              <w:rPr>
                <w:rFonts w:hint="eastAsia"/>
                <w:sz w:val="22"/>
              </w:rPr>
              <w:t>１</w:t>
            </w:r>
            <w:r w:rsidR="00405CB0">
              <w:rPr>
                <w:rFonts w:hint="eastAsia"/>
                <w:sz w:val="22"/>
              </w:rPr>
              <w:t>０</w:t>
            </w:r>
          </w:p>
        </w:tc>
        <w:tc>
          <w:tcPr>
            <w:tcW w:w="8505" w:type="dxa"/>
          </w:tcPr>
          <w:p w14:paraId="312B0E4B" w14:textId="77777777" w:rsidR="00CB5426" w:rsidRPr="00463665" w:rsidRDefault="00CB5426" w:rsidP="002910F3">
            <w:pPr>
              <w:jc w:val="left"/>
              <w:rPr>
                <w:sz w:val="22"/>
              </w:rPr>
            </w:pPr>
            <w:r w:rsidRPr="00463665">
              <w:rPr>
                <w:rFonts w:hint="eastAsia"/>
                <w:sz w:val="22"/>
              </w:rPr>
              <w:t>排泄物や嘔吐物、体液に触れた後は、必ず手洗いをしていますか。</w:t>
            </w:r>
          </w:p>
        </w:tc>
        <w:tc>
          <w:tcPr>
            <w:tcW w:w="1134" w:type="dxa"/>
          </w:tcPr>
          <w:p w14:paraId="5BD01DA6" w14:textId="77777777" w:rsidR="00AB709B" w:rsidRPr="00463665" w:rsidRDefault="00AB709B">
            <w:pPr>
              <w:rPr>
                <w:sz w:val="22"/>
              </w:rPr>
            </w:pPr>
          </w:p>
        </w:tc>
      </w:tr>
      <w:tr w:rsidR="00C2638C" w:rsidRPr="00463665" w14:paraId="36E1C363" w14:textId="77777777" w:rsidTr="004D776D">
        <w:trPr>
          <w:trHeight w:val="405"/>
        </w:trPr>
        <w:tc>
          <w:tcPr>
            <w:tcW w:w="710" w:type="dxa"/>
          </w:tcPr>
          <w:p w14:paraId="7251FBAB" w14:textId="77777777" w:rsidR="00C2638C" w:rsidRPr="00463665" w:rsidRDefault="002910F3" w:rsidP="002910F3">
            <w:pPr>
              <w:jc w:val="center"/>
              <w:rPr>
                <w:sz w:val="22"/>
              </w:rPr>
            </w:pPr>
            <w:r w:rsidRPr="00463665">
              <w:rPr>
                <w:rFonts w:hint="eastAsia"/>
                <w:sz w:val="22"/>
              </w:rPr>
              <w:t>１</w:t>
            </w:r>
            <w:r w:rsidR="00405CB0">
              <w:rPr>
                <w:rFonts w:hint="eastAsia"/>
                <w:sz w:val="22"/>
              </w:rPr>
              <w:t>１</w:t>
            </w:r>
          </w:p>
        </w:tc>
        <w:tc>
          <w:tcPr>
            <w:tcW w:w="8505" w:type="dxa"/>
          </w:tcPr>
          <w:p w14:paraId="4E30C342" w14:textId="77777777" w:rsidR="00C2638C" w:rsidRPr="00463665" w:rsidRDefault="00C2638C" w:rsidP="002910F3">
            <w:pPr>
              <w:jc w:val="left"/>
              <w:rPr>
                <w:sz w:val="22"/>
              </w:rPr>
            </w:pPr>
            <w:r w:rsidRPr="00463665">
              <w:rPr>
                <w:rFonts w:hint="eastAsia"/>
                <w:sz w:val="22"/>
              </w:rPr>
              <w:t>一人ごとに手洗いや消毒を行う「１ケア１手洗い」を実施していますか。</w:t>
            </w:r>
          </w:p>
        </w:tc>
        <w:tc>
          <w:tcPr>
            <w:tcW w:w="1134" w:type="dxa"/>
          </w:tcPr>
          <w:p w14:paraId="3FBFA9CC" w14:textId="77777777" w:rsidR="00C2638C" w:rsidRPr="00463665" w:rsidRDefault="00C2638C">
            <w:pPr>
              <w:rPr>
                <w:sz w:val="22"/>
              </w:rPr>
            </w:pPr>
          </w:p>
        </w:tc>
      </w:tr>
      <w:tr w:rsidR="00C2638C" w:rsidRPr="00463665" w14:paraId="79E9644B" w14:textId="77777777" w:rsidTr="004D776D">
        <w:trPr>
          <w:trHeight w:val="397"/>
        </w:trPr>
        <w:tc>
          <w:tcPr>
            <w:tcW w:w="710" w:type="dxa"/>
          </w:tcPr>
          <w:p w14:paraId="0E11835C" w14:textId="77777777" w:rsidR="00C2638C" w:rsidRPr="00463665" w:rsidRDefault="002910F3" w:rsidP="002910F3">
            <w:pPr>
              <w:jc w:val="center"/>
              <w:rPr>
                <w:sz w:val="22"/>
              </w:rPr>
            </w:pPr>
            <w:r w:rsidRPr="00463665">
              <w:rPr>
                <w:rFonts w:hint="eastAsia"/>
                <w:sz w:val="22"/>
              </w:rPr>
              <w:t>１</w:t>
            </w:r>
            <w:r w:rsidR="00405CB0">
              <w:rPr>
                <w:rFonts w:hint="eastAsia"/>
                <w:sz w:val="22"/>
              </w:rPr>
              <w:t>２</w:t>
            </w:r>
          </w:p>
        </w:tc>
        <w:tc>
          <w:tcPr>
            <w:tcW w:w="8505" w:type="dxa"/>
          </w:tcPr>
          <w:p w14:paraId="50E92475" w14:textId="77777777" w:rsidR="00C2638C" w:rsidRPr="00463665" w:rsidRDefault="00C2638C" w:rsidP="002910F3">
            <w:pPr>
              <w:jc w:val="left"/>
              <w:rPr>
                <w:sz w:val="22"/>
              </w:rPr>
            </w:pPr>
            <w:r w:rsidRPr="00463665">
              <w:rPr>
                <w:rFonts w:hint="eastAsia"/>
                <w:sz w:val="22"/>
              </w:rPr>
              <w:t>おむつ交換の際、一人毎に手袋を交換していますか。</w:t>
            </w:r>
          </w:p>
        </w:tc>
        <w:tc>
          <w:tcPr>
            <w:tcW w:w="1134" w:type="dxa"/>
          </w:tcPr>
          <w:p w14:paraId="1B2873A6" w14:textId="77777777" w:rsidR="00C2638C" w:rsidRPr="00463665" w:rsidRDefault="00C2638C">
            <w:pPr>
              <w:rPr>
                <w:sz w:val="22"/>
              </w:rPr>
            </w:pPr>
          </w:p>
        </w:tc>
      </w:tr>
      <w:tr w:rsidR="00C2638C" w:rsidRPr="00463665" w14:paraId="406F25BC" w14:textId="77777777" w:rsidTr="004D776D">
        <w:trPr>
          <w:trHeight w:val="260"/>
        </w:trPr>
        <w:tc>
          <w:tcPr>
            <w:tcW w:w="710" w:type="dxa"/>
          </w:tcPr>
          <w:p w14:paraId="09B98BE8" w14:textId="77777777" w:rsidR="00C2638C" w:rsidRPr="00463665" w:rsidRDefault="002910F3" w:rsidP="002910F3">
            <w:pPr>
              <w:jc w:val="center"/>
              <w:rPr>
                <w:sz w:val="22"/>
              </w:rPr>
            </w:pPr>
            <w:r w:rsidRPr="00463665">
              <w:rPr>
                <w:rFonts w:hint="eastAsia"/>
                <w:sz w:val="22"/>
              </w:rPr>
              <w:t>１</w:t>
            </w:r>
            <w:r w:rsidR="00405CB0">
              <w:rPr>
                <w:rFonts w:hint="eastAsia"/>
                <w:sz w:val="22"/>
              </w:rPr>
              <w:t>３</w:t>
            </w:r>
          </w:p>
        </w:tc>
        <w:tc>
          <w:tcPr>
            <w:tcW w:w="8505" w:type="dxa"/>
          </w:tcPr>
          <w:p w14:paraId="2E390418" w14:textId="77777777" w:rsidR="00C2638C" w:rsidRPr="00463665" w:rsidRDefault="00C2638C" w:rsidP="002910F3">
            <w:pPr>
              <w:jc w:val="left"/>
              <w:rPr>
                <w:sz w:val="22"/>
              </w:rPr>
            </w:pPr>
            <w:r w:rsidRPr="00463665">
              <w:rPr>
                <w:rFonts w:hint="eastAsia"/>
                <w:sz w:val="22"/>
              </w:rPr>
              <w:t>お尻についた便を拭き取るときには、使い捨ての布、お尻拭きなどを使っていますか。</w:t>
            </w:r>
          </w:p>
        </w:tc>
        <w:tc>
          <w:tcPr>
            <w:tcW w:w="1134" w:type="dxa"/>
          </w:tcPr>
          <w:p w14:paraId="5C5EEB21" w14:textId="77777777" w:rsidR="00C2638C" w:rsidRPr="00463665" w:rsidRDefault="00C2638C">
            <w:pPr>
              <w:rPr>
                <w:sz w:val="22"/>
              </w:rPr>
            </w:pPr>
          </w:p>
        </w:tc>
      </w:tr>
      <w:tr w:rsidR="00C2638C" w:rsidRPr="00463665" w14:paraId="571873B0" w14:textId="77777777" w:rsidTr="004D776D">
        <w:trPr>
          <w:trHeight w:val="405"/>
        </w:trPr>
        <w:tc>
          <w:tcPr>
            <w:tcW w:w="710" w:type="dxa"/>
          </w:tcPr>
          <w:p w14:paraId="0307617C" w14:textId="77777777" w:rsidR="00C2638C" w:rsidRPr="00463665" w:rsidRDefault="002910F3" w:rsidP="002910F3">
            <w:pPr>
              <w:jc w:val="center"/>
              <w:rPr>
                <w:sz w:val="22"/>
              </w:rPr>
            </w:pPr>
            <w:r w:rsidRPr="00463665">
              <w:rPr>
                <w:rFonts w:hint="eastAsia"/>
                <w:sz w:val="22"/>
              </w:rPr>
              <w:t>１</w:t>
            </w:r>
            <w:r w:rsidR="00405CB0">
              <w:rPr>
                <w:rFonts w:hint="eastAsia"/>
                <w:sz w:val="22"/>
              </w:rPr>
              <w:t>４</w:t>
            </w:r>
          </w:p>
        </w:tc>
        <w:tc>
          <w:tcPr>
            <w:tcW w:w="8505" w:type="dxa"/>
          </w:tcPr>
          <w:p w14:paraId="4D3390C3" w14:textId="77777777" w:rsidR="00C2638C" w:rsidRPr="00463665" w:rsidRDefault="00C2638C" w:rsidP="002910F3">
            <w:pPr>
              <w:jc w:val="left"/>
              <w:rPr>
                <w:sz w:val="22"/>
              </w:rPr>
            </w:pPr>
            <w:r w:rsidRPr="00463665">
              <w:rPr>
                <w:rFonts w:hint="eastAsia"/>
                <w:sz w:val="22"/>
              </w:rPr>
              <w:t>交換したおむつや布は床に置かず、直接ビニール袋に入れていますか。</w:t>
            </w:r>
          </w:p>
        </w:tc>
        <w:tc>
          <w:tcPr>
            <w:tcW w:w="1134" w:type="dxa"/>
          </w:tcPr>
          <w:p w14:paraId="4E4563F4" w14:textId="77777777" w:rsidR="00C2638C" w:rsidRPr="00463665" w:rsidRDefault="00C2638C">
            <w:pPr>
              <w:rPr>
                <w:sz w:val="22"/>
              </w:rPr>
            </w:pPr>
          </w:p>
        </w:tc>
      </w:tr>
      <w:tr w:rsidR="00C2638C" w:rsidRPr="00463665" w14:paraId="4A00CFC8" w14:textId="77777777" w:rsidTr="004D776D">
        <w:trPr>
          <w:trHeight w:val="343"/>
        </w:trPr>
        <w:tc>
          <w:tcPr>
            <w:tcW w:w="710" w:type="dxa"/>
          </w:tcPr>
          <w:p w14:paraId="601AFDED" w14:textId="77777777" w:rsidR="00C2638C" w:rsidRPr="00463665" w:rsidRDefault="002910F3" w:rsidP="002910F3">
            <w:pPr>
              <w:jc w:val="center"/>
              <w:rPr>
                <w:sz w:val="22"/>
              </w:rPr>
            </w:pPr>
            <w:r w:rsidRPr="00463665">
              <w:rPr>
                <w:rFonts w:hint="eastAsia"/>
                <w:sz w:val="22"/>
              </w:rPr>
              <w:t>１</w:t>
            </w:r>
            <w:r w:rsidR="00405CB0">
              <w:rPr>
                <w:rFonts w:hint="eastAsia"/>
                <w:sz w:val="22"/>
              </w:rPr>
              <w:t>５</w:t>
            </w:r>
          </w:p>
        </w:tc>
        <w:tc>
          <w:tcPr>
            <w:tcW w:w="8505" w:type="dxa"/>
          </w:tcPr>
          <w:p w14:paraId="068C68E2" w14:textId="77777777" w:rsidR="00C2638C" w:rsidRPr="00463665" w:rsidRDefault="00C2638C" w:rsidP="002910F3">
            <w:pPr>
              <w:jc w:val="left"/>
              <w:rPr>
                <w:sz w:val="22"/>
              </w:rPr>
            </w:pPr>
            <w:r w:rsidRPr="00463665">
              <w:rPr>
                <w:rFonts w:hint="eastAsia"/>
                <w:sz w:val="22"/>
              </w:rPr>
              <w:t>１回のおむつ交換毎に手袋をはずして（内側を外側にする）、手洗いをしていますか。</w:t>
            </w:r>
          </w:p>
        </w:tc>
        <w:tc>
          <w:tcPr>
            <w:tcW w:w="1134" w:type="dxa"/>
          </w:tcPr>
          <w:p w14:paraId="53A05C46" w14:textId="77777777" w:rsidR="00C2638C" w:rsidRPr="00463665" w:rsidRDefault="00C2638C">
            <w:pPr>
              <w:rPr>
                <w:sz w:val="22"/>
              </w:rPr>
            </w:pPr>
          </w:p>
        </w:tc>
      </w:tr>
      <w:tr w:rsidR="00C2638C" w:rsidRPr="00463665" w14:paraId="2F90FBBA" w14:textId="77777777" w:rsidTr="004D776D">
        <w:trPr>
          <w:trHeight w:val="670"/>
        </w:trPr>
        <w:tc>
          <w:tcPr>
            <w:tcW w:w="710" w:type="dxa"/>
          </w:tcPr>
          <w:p w14:paraId="1C300A25" w14:textId="77777777" w:rsidR="00C2638C" w:rsidRPr="00463665" w:rsidRDefault="002910F3" w:rsidP="002910F3">
            <w:pPr>
              <w:jc w:val="center"/>
              <w:rPr>
                <w:sz w:val="22"/>
              </w:rPr>
            </w:pPr>
            <w:r w:rsidRPr="00463665">
              <w:rPr>
                <w:rFonts w:hint="eastAsia"/>
                <w:sz w:val="22"/>
              </w:rPr>
              <w:t>１</w:t>
            </w:r>
            <w:r w:rsidR="00405CB0">
              <w:rPr>
                <w:rFonts w:hint="eastAsia"/>
                <w:sz w:val="22"/>
              </w:rPr>
              <w:t>６</w:t>
            </w:r>
          </w:p>
        </w:tc>
        <w:tc>
          <w:tcPr>
            <w:tcW w:w="8505" w:type="dxa"/>
          </w:tcPr>
          <w:p w14:paraId="7A01E2CA" w14:textId="77777777" w:rsidR="00C2638C" w:rsidRPr="00463665" w:rsidRDefault="00C2638C" w:rsidP="002910F3">
            <w:pPr>
              <w:suppressAutoHyphens/>
              <w:kinsoku w:val="0"/>
              <w:overflowPunct w:val="0"/>
              <w:autoSpaceDE w:val="0"/>
              <w:autoSpaceDN w:val="0"/>
              <w:adjustRightInd w:val="0"/>
              <w:jc w:val="left"/>
              <w:textAlignment w:val="baseline"/>
              <w:rPr>
                <w:rFonts w:asciiTheme="minorEastAsia" w:hAnsiTheme="minorEastAsia"/>
                <w:sz w:val="22"/>
              </w:rPr>
            </w:pPr>
            <w:r w:rsidRPr="00463665">
              <w:rPr>
                <w:rFonts w:ascii="ＭＳ 明朝" w:eastAsia="ＭＳ 明朝" w:hAnsi="ＭＳ 明朝" w:cs="Times New Roman" w:hint="eastAsia"/>
                <w:sz w:val="22"/>
              </w:rPr>
              <w:t>布おむつについた下痢便を落とす場合は、マスクと手袋、エプロンを着用の上、汚物を捨てるシンクで行っていますか</w:t>
            </w:r>
            <w:r w:rsidRPr="00463665">
              <w:rPr>
                <w:rFonts w:asciiTheme="minorEastAsia" w:hAnsiTheme="minorEastAsia" w:hint="eastAsia"/>
                <w:sz w:val="22"/>
              </w:rPr>
              <w:t>。</w:t>
            </w:r>
            <w:r w:rsidRPr="00463665">
              <w:rPr>
                <w:rFonts w:ascii="ＭＳ 明朝" w:eastAsia="ＭＳ 明朝" w:hAnsi="ＭＳ 明朝" w:cs="Times New Roman" w:hint="eastAsia"/>
                <w:sz w:val="22"/>
              </w:rPr>
              <w:t xml:space="preserve">　</w:t>
            </w:r>
          </w:p>
        </w:tc>
        <w:tc>
          <w:tcPr>
            <w:tcW w:w="1134" w:type="dxa"/>
          </w:tcPr>
          <w:p w14:paraId="356645D0" w14:textId="77777777" w:rsidR="00C2638C" w:rsidRPr="00463665" w:rsidRDefault="00C2638C">
            <w:pPr>
              <w:rPr>
                <w:sz w:val="22"/>
              </w:rPr>
            </w:pPr>
          </w:p>
        </w:tc>
      </w:tr>
      <w:tr w:rsidR="00BA7263" w:rsidRPr="00463665" w14:paraId="467F8A6D" w14:textId="77777777" w:rsidTr="004D776D">
        <w:trPr>
          <w:trHeight w:val="399"/>
        </w:trPr>
        <w:tc>
          <w:tcPr>
            <w:tcW w:w="710" w:type="dxa"/>
          </w:tcPr>
          <w:p w14:paraId="6815ED21" w14:textId="77777777" w:rsidR="00BA7263" w:rsidRPr="00463665" w:rsidRDefault="00BA7263" w:rsidP="00193384">
            <w:pPr>
              <w:jc w:val="center"/>
              <w:rPr>
                <w:sz w:val="22"/>
              </w:rPr>
            </w:pPr>
            <w:r w:rsidRPr="00463665">
              <w:rPr>
                <w:rFonts w:hint="eastAsia"/>
                <w:sz w:val="22"/>
              </w:rPr>
              <w:t>１</w:t>
            </w:r>
            <w:r w:rsidR="00405CB0">
              <w:rPr>
                <w:rFonts w:hint="eastAsia"/>
                <w:sz w:val="22"/>
              </w:rPr>
              <w:t>７</w:t>
            </w:r>
          </w:p>
        </w:tc>
        <w:tc>
          <w:tcPr>
            <w:tcW w:w="8505" w:type="dxa"/>
          </w:tcPr>
          <w:p w14:paraId="2C36EDAC" w14:textId="77777777" w:rsidR="00BA7263" w:rsidRPr="00463665" w:rsidRDefault="00BA7263" w:rsidP="00193384">
            <w:pPr>
              <w:suppressAutoHyphens/>
              <w:kinsoku w:val="0"/>
              <w:overflowPunct w:val="0"/>
              <w:autoSpaceDE w:val="0"/>
              <w:autoSpaceDN w:val="0"/>
              <w:adjustRightInd w:val="0"/>
              <w:jc w:val="left"/>
              <w:textAlignment w:val="baseline"/>
              <w:rPr>
                <w:rFonts w:asciiTheme="minorEastAsia" w:hAnsiTheme="minorEastAsia"/>
                <w:sz w:val="22"/>
              </w:rPr>
            </w:pPr>
            <w:r w:rsidRPr="00463665">
              <w:rPr>
                <w:rFonts w:ascii="ＭＳ 明朝" w:eastAsia="ＭＳ 明朝" w:hAnsi="ＭＳ 明朝" w:cs="Times New Roman" w:hint="eastAsia"/>
                <w:sz w:val="22"/>
              </w:rPr>
              <w:t>下痢の続く患者は、おむつ交換を最後にしていますか</w:t>
            </w:r>
            <w:r w:rsidR="00242865">
              <w:rPr>
                <w:rFonts w:ascii="ＭＳ 明朝" w:eastAsia="ＭＳ 明朝" w:hAnsi="ＭＳ 明朝" w:cs="Times New Roman" w:hint="eastAsia"/>
                <w:sz w:val="22"/>
              </w:rPr>
              <w:t>。</w:t>
            </w:r>
          </w:p>
        </w:tc>
        <w:tc>
          <w:tcPr>
            <w:tcW w:w="1134" w:type="dxa"/>
          </w:tcPr>
          <w:p w14:paraId="52489B6D" w14:textId="77777777" w:rsidR="00BA7263" w:rsidRPr="00463665" w:rsidRDefault="00BA7263" w:rsidP="00193384">
            <w:pPr>
              <w:rPr>
                <w:sz w:val="22"/>
              </w:rPr>
            </w:pPr>
          </w:p>
        </w:tc>
      </w:tr>
      <w:tr w:rsidR="00C2638C" w:rsidRPr="00463665" w14:paraId="624813B9" w14:textId="77777777" w:rsidTr="004D776D">
        <w:trPr>
          <w:trHeight w:val="688"/>
        </w:trPr>
        <w:tc>
          <w:tcPr>
            <w:tcW w:w="710" w:type="dxa"/>
          </w:tcPr>
          <w:p w14:paraId="25EE4BAB" w14:textId="77777777" w:rsidR="00C2638C" w:rsidRDefault="00405CB0" w:rsidP="002910F3">
            <w:pPr>
              <w:jc w:val="center"/>
              <w:rPr>
                <w:sz w:val="22"/>
              </w:rPr>
            </w:pPr>
            <w:r>
              <w:rPr>
                <w:rFonts w:hint="eastAsia"/>
                <w:sz w:val="22"/>
              </w:rPr>
              <w:t>１８</w:t>
            </w:r>
          </w:p>
          <w:p w14:paraId="41D9B151" w14:textId="77777777" w:rsidR="00BA7263" w:rsidRPr="00463665" w:rsidRDefault="00BA7263" w:rsidP="00BA7263">
            <w:pPr>
              <w:rPr>
                <w:sz w:val="22"/>
              </w:rPr>
            </w:pPr>
          </w:p>
        </w:tc>
        <w:tc>
          <w:tcPr>
            <w:tcW w:w="8505" w:type="dxa"/>
          </w:tcPr>
          <w:p w14:paraId="5774543B" w14:textId="77777777" w:rsidR="00C2638C" w:rsidRPr="00463665" w:rsidRDefault="00C2638C" w:rsidP="00BA7263">
            <w:pPr>
              <w:suppressAutoHyphens/>
              <w:kinsoku w:val="0"/>
              <w:overflowPunct w:val="0"/>
              <w:autoSpaceDE w:val="0"/>
              <w:autoSpaceDN w:val="0"/>
              <w:adjustRightInd w:val="0"/>
              <w:jc w:val="left"/>
              <w:textAlignment w:val="baseline"/>
              <w:rPr>
                <w:rFonts w:asciiTheme="minorEastAsia" w:hAnsiTheme="minorEastAsia"/>
                <w:sz w:val="22"/>
              </w:rPr>
            </w:pPr>
            <w:r w:rsidRPr="00463665">
              <w:rPr>
                <w:rFonts w:ascii="ＭＳ 明朝" w:eastAsia="ＭＳ 明朝" w:hAnsi="ＭＳ 明朝" w:cs="Times New Roman" w:hint="eastAsia"/>
                <w:sz w:val="22"/>
              </w:rPr>
              <w:t>下痢の続く患者は、</w:t>
            </w:r>
            <w:r w:rsidR="00242865">
              <w:rPr>
                <w:rFonts w:ascii="ＭＳ 明朝" w:eastAsia="ＭＳ 明朝" w:hAnsi="ＭＳ 明朝" w:cs="Times New Roman" w:hint="eastAsia"/>
                <w:sz w:val="22"/>
              </w:rPr>
              <w:t>入浴を</w:t>
            </w:r>
            <w:r w:rsidR="00BA7263">
              <w:rPr>
                <w:rFonts w:ascii="ＭＳ 明朝" w:eastAsia="ＭＳ 明朝" w:hAnsi="ＭＳ 明朝" w:cs="Times New Roman" w:hint="eastAsia"/>
                <w:sz w:val="22"/>
              </w:rPr>
              <w:t>中止したりシャワー浴にするなど、入浴の配慮をしていますか。</w:t>
            </w:r>
          </w:p>
        </w:tc>
        <w:tc>
          <w:tcPr>
            <w:tcW w:w="1134" w:type="dxa"/>
          </w:tcPr>
          <w:p w14:paraId="24D0332D" w14:textId="77777777" w:rsidR="00C2638C" w:rsidRPr="00463665" w:rsidRDefault="00C2638C">
            <w:pPr>
              <w:rPr>
                <w:sz w:val="22"/>
              </w:rPr>
            </w:pPr>
          </w:p>
        </w:tc>
      </w:tr>
      <w:tr w:rsidR="00C2638C" w:rsidRPr="00463665" w14:paraId="69A1746C" w14:textId="77777777" w:rsidTr="004D776D">
        <w:trPr>
          <w:trHeight w:val="615"/>
        </w:trPr>
        <w:tc>
          <w:tcPr>
            <w:tcW w:w="710" w:type="dxa"/>
          </w:tcPr>
          <w:p w14:paraId="022979E6" w14:textId="77777777" w:rsidR="00C2638C" w:rsidRPr="00463665" w:rsidRDefault="00405CB0" w:rsidP="002910F3">
            <w:pPr>
              <w:jc w:val="center"/>
              <w:rPr>
                <w:sz w:val="22"/>
              </w:rPr>
            </w:pPr>
            <w:r>
              <w:rPr>
                <w:rFonts w:hint="eastAsia"/>
                <w:sz w:val="22"/>
              </w:rPr>
              <w:t>１９</w:t>
            </w:r>
          </w:p>
        </w:tc>
        <w:tc>
          <w:tcPr>
            <w:tcW w:w="8505" w:type="dxa"/>
          </w:tcPr>
          <w:p w14:paraId="0C36304B" w14:textId="77777777" w:rsidR="00C2638C" w:rsidRPr="00463665" w:rsidRDefault="00C2638C" w:rsidP="002910F3">
            <w:pPr>
              <w:overflowPunct w:val="0"/>
              <w:adjustRightInd w:val="0"/>
              <w:jc w:val="left"/>
              <w:textAlignment w:val="baseline"/>
              <w:rPr>
                <w:rFonts w:asciiTheme="minorEastAsia" w:hAnsiTheme="minorEastAsia"/>
                <w:sz w:val="22"/>
              </w:rPr>
            </w:pPr>
            <w:r w:rsidRPr="00463665">
              <w:rPr>
                <w:rFonts w:ascii="ＭＳ 明朝" w:eastAsia="ＭＳ 明朝" w:hAnsi="ＭＳ 明朝" w:cs="Times New Roman" w:hint="eastAsia"/>
                <w:sz w:val="22"/>
              </w:rPr>
              <w:t>汚物のついたリネン、着衣を交換する際は、必ず使い捨ての手袋、マスク、エプロンを着用していますか</w:t>
            </w:r>
            <w:r w:rsidRPr="00463665">
              <w:rPr>
                <w:rFonts w:asciiTheme="minorEastAsia" w:hAnsiTheme="minorEastAsia" w:hint="eastAsia"/>
                <w:sz w:val="22"/>
              </w:rPr>
              <w:t>。</w:t>
            </w:r>
          </w:p>
        </w:tc>
        <w:tc>
          <w:tcPr>
            <w:tcW w:w="1134" w:type="dxa"/>
          </w:tcPr>
          <w:p w14:paraId="15E76885" w14:textId="77777777" w:rsidR="00C2638C" w:rsidRPr="00463665" w:rsidRDefault="00C2638C">
            <w:pPr>
              <w:rPr>
                <w:sz w:val="22"/>
              </w:rPr>
            </w:pPr>
          </w:p>
        </w:tc>
      </w:tr>
      <w:tr w:rsidR="00C2638C" w:rsidRPr="00463665" w14:paraId="498234B1" w14:textId="77777777" w:rsidTr="004D776D">
        <w:trPr>
          <w:trHeight w:val="717"/>
        </w:trPr>
        <w:tc>
          <w:tcPr>
            <w:tcW w:w="710" w:type="dxa"/>
          </w:tcPr>
          <w:p w14:paraId="71FC3414" w14:textId="77777777" w:rsidR="00C2638C" w:rsidRPr="00463665" w:rsidRDefault="00BA7263" w:rsidP="002910F3">
            <w:pPr>
              <w:jc w:val="center"/>
              <w:rPr>
                <w:sz w:val="22"/>
              </w:rPr>
            </w:pPr>
            <w:r>
              <w:rPr>
                <w:rFonts w:hint="eastAsia"/>
                <w:sz w:val="22"/>
              </w:rPr>
              <w:t>２</w:t>
            </w:r>
            <w:r w:rsidR="00405CB0">
              <w:rPr>
                <w:rFonts w:hint="eastAsia"/>
                <w:sz w:val="22"/>
              </w:rPr>
              <w:t>０</w:t>
            </w:r>
          </w:p>
        </w:tc>
        <w:tc>
          <w:tcPr>
            <w:tcW w:w="8505" w:type="dxa"/>
          </w:tcPr>
          <w:p w14:paraId="7366C784" w14:textId="77777777" w:rsidR="00C2638C" w:rsidRPr="00463665" w:rsidRDefault="00C2638C" w:rsidP="002910F3">
            <w:pPr>
              <w:overflowPunct w:val="0"/>
              <w:adjustRightInd w:val="0"/>
              <w:jc w:val="left"/>
              <w:textAlignment w:val="baseline"/>
              <w:rPr>
                <w:rFonts w:asciiTheme="minorEastAsia" w:hAnsiTheme="minorEastAsia"/>
                <w:sz w:val="22"/>
              </w:rPr>
            </w:pPr>
            <w:r w:rsidRPr="00463665">
              <w:rPr>
                <w:rFonts w:ascii="ＭＳ 明朝" w:eastAsia="ＭＳ 明朝" w:hAnsi="ＭＳ 明朝" w:cs="Times New Roman" w:hint="eastAsia"/>
                <w:sz w:val="22"/>
              </w:rPr>
              <w:t>汚物のついたリネン、着衣はすぐ専用の袋に入れ、汚物を床等に付着させないようにしていますか</w:t>
            </w:r>
            <w:r w:rsidRPr="00463665">
              <w:rPr>
                <w:rFonts w:asciiTheme="minorEastAsia" w:hAnsiTheme="minorEastAsia" w:hint="eastAsia"/>
                <w:sz w:val="22"/>
              </w:rPr>
              <w:t>。</w:t>
            </w:r>
          </w:p>
        </w:tc>
        <w:tc>
          <w:tcPr>
            <w:tcW w:w="1134" w:type="dxa"/>
          </w:tcPr>
          <w:p w14:paraId="490114A7" w14:textId="77777777" w:rsidR="00C2638C" w:rsidRPr="00463665" w:rsidRDefault="00C2638C">
            <w:pPr>
              <w:rPr>
                <w:sz w:val="22"/>
              </w:rPr>
            </w:pPr>
          </w:p>
        </w:tc>
      </w:tr>
      <w:tr w:rsidR="00C2638C" w:rsidRPr="00463665" w14:paraId="193A2289" w14:textId="77777777" w:rsidTr="004D776D">
        <w:trPr>
          <w:trHeight w:val="705"/>
        </w:trPr>
        <w:tc>
          <w:tcPr>
            <w:tcW w:w="710" w:type="dxa"/>
          </w:tcPr>
          <w:p w14:paraId="232C44F7" w14:textId="77777777" w:rsidR="00C2638C" w:rsidRPr="00463665" w:rsidRDefault="00BA7263" w:rsidP="002910F3">
            <w:pPr>
              <w:jc w:val="center"/>
              <w:rPr>
                <w:sz w:val="22"/>
              </w:rPr>
            </w:pPr>
            <w:r>
              <w:rPr>
                <w:rFonts w:hint="eastAsia"/>
                <w:sz w:val="22"/>
              </w:rPr>
              <w:lastRenderedPageBreak/>
              <w:t>２</w:t>
            </w:r>
            <w:r w:rsidR="00405CB0">
              <w:rPr>
                <w:rFonts w:hint="eastAsia"/>
                <w:sz w:val="22"/>
              </w:rPr>
              <w:t>１</w:t>
            </w:r>
          </w:p>
        </w:tc>
        <w:tc>
          <w:tcPr>
            <w:tcW w:w="8505" w:type="dxa"/>
          </w:tcPr>
          <w:p w14:paraId="745E8953" w14:textId="77777777" w:rsidR="00C2638C" w:rsidRPr="00463665" w:rsidRDefault="00C2638C" w:rsidP="0072766B">
            <w:pPr>
              <w:jc w:val="left"/>
              <w:rPr>
                <w:rFonts w:asciiTheme="minorEastAsia" w:hAnsiTheme="minorEastAsia"/>
                <w:sz w:val="22"/>
              </w:rPr>
            </w:pPr>
            <w:r w:rsidRPr="00463665">
              <w:rPr>
                <w:rFonts w:hint="eastAsia"/>
                <w:sz w:val="22"/>
              </w:rPr>
              <w:t>汚物のついたリネン、着衣は汚物を十分に落とし、他の洗濯物と分けて消毒、洗濯を行っていますか</w:t>
            </w:r>
            <w:r w:rsidRPr="00463665">
              <w:rPr>
                <w:rFonts w:asciiTheme="minorEastAsia" w:hAnsiTheme="minorEastAsia" w:hint="eastAsia"/>
                <w:sz w:val="22"/>
              </w:rPr>
              <w:t>。</w:t>
            </w:r>
          </w:p>
        </w:tc>
        <w:tc>
          <w:tcPr>
            <w:tcW w:w="1134" w:type="dxa"/>
          </w:tcPr>
          <w:p w14:paraId="69C72DEF" w14:textId="77777777" w:rsidR="00C2638C" w:rsidRPr="00463665" w:rsidRDefault="00C2638C">
            <w:pPr>
              <w:rPr>
                <w:sz w:val="22"/>
              </w:rPr>
            </w:pPr>
          </w:p>
        </w:tc>
      </w:tr>
      <w:tr w:rsidR="00BA7263" w:rsidRPr="00463665" w14:paraId="75454E83" w14:textId="77777777" w:rsidTr="004D776D">
        <w:trPr>
          <w:trHeight w:val="383"/>
        </w:trPr>
        <w:tc>
          <w:tcPr>
            <w:tcW w:w="710" w:type="dxa"/>
          </w:tcPr>
          <w:p w14:paraId="664BAD25" w14:textId="77777777" w:rsidR="00BA7263" w:rsidRPr="00463665" w:rsidRDefault="00BA7263" w:rsidP="00BA7263">
            <w:pPr>
              <w:jc w:val="center"/>
              <w:rPr>
                <w:sz w:val="22"/>
              </w:rPr>
            </w:pPr>
            <w:r w:rsidRPr="00463665">
              <w:rPr>
                <w:rFonts w:hint="eastAsia"/>
                <w:sz w:val="22"/>
              </w:rPr>
              <w:t>２</w:t>
            </w:r>
            <w:r w:rsidR="00405CB0">
              <w:rPr>
                <w:rFonts w:hint="eastAsia"/>
                <w:sz w:val="22"/>
              </w:rPr>
              <w:t>２</w:t>
            </w:r>
          </w:p>
        </w:tc>
        <w:tc>
          <w:tcPr>
            <w:tcW w:w="8505" w:type="dxa"/>
          </w:tcPr>
          <w:p w14:paraId="003E5A4F" w14:textId="77777777" w:rsidR="00BA7263" w:rsidRPr="00463665" w:rsidRDefault="00BA7263" w:rsidP="00193384">
            <w:pPr>
              <w:jc w:val="left"/>
              <w:rPr>
                <w:sz w:val="22"/>
              </w:rPr>
            </w:pPr>
            <w:r w:rsidRPr="00463665">
              <w:rPr>
                <w:rFonts w:hint="eastAsia"/>
                <w:sz w:val="22"/>
              </w:rPr>
              <w:t>汚物のついたリネン、着衣を扱った後は手洗いを行っていますか</w:t>
            </w:r>
            <w:r w:rsidRPr="00463665">
              <w:rPr>
                <w:rFonts w:asciiTheme="minorEastAsia" w:hAnsiTheme="minorEastAsia" w:hint="eastAsia"/>
                <w:sz w:val="22"/>
              </w:rPr>
              <w:t>。</w:t>
            </w:r>
          </w:p>
        </w:tc>
        <w:tc>
          <w:tcPr>
            <w:tcW w:w="1134" w:type="dxa"/>
          </w:tcPr>
          <w:p w14:paraId="731B3175" w14:textId="77777777" w:rsidR="00BA7263" w:rsidRPr="00463665" w:rsidRDefault="00BA7263" w:rsidP="00193384">
            <w:pPr>
              <w:rPr>
                <w:sz w:val="22"/>
              </w:rPr>
            </w:pPr>
          </w:p>
        </w:tc>
      </w:tr>
      <w:tr w:rsidR="00BA7263" w:rsidRPr="00463665" w14:paraId="59FF3ADC" w14:textId="77777777" w:rsidTr="004D776D">
        <w:trPr>
          <w:trHeight w:val="715"/>
        </w:trPr>
        <w:tc>
          <w:tcPr>
            <w:tcW w:w="710" w:type="dxa"/>
          </w:tcPr>
          <w:p w14:paraId="7EE1ED4C" w14:textId="77777777" w:rsidR="00BA7263" w:rsidRDefault="00405CB0" w:rsidP="00193384">
            <w:pPr>
              <w:jc w:val="center"/>
              <w:rPr>
                <w:sz w:val="22"/>
              </w:rPr>
            </w:pPr>
            <w:r>
              <w:rPr>
                <w:rFonts w:hint="eastAsia"/>
                <w:sz w:val="22"/>
              </w:rPr>
              <w:t>２３</w:t>
            </w:r>
          </w:p>
          <w:p w14:paraId="3C598A99" w14:textId="77777777" w:rsidR="00BA7263" w:rsidRPr="00463665" w:rsidRDefault="00BA7263" w:rsidP="00193384">
            <w:pPr>
              <w:jc w:val="center"/>
              <w:rPr>
                <w:sz w:val="22"/>
              </w:rPr>
            </w:pPr>
          </w:p>
        </w:tc>
        <w:tc>
          <w:tcPr>
            <w:tcW w:w="8505" w:type="dxa"/>
          </w:tcPr>
          <w:p w14:paraId="5226F183" w14:textId="77777777" w:rsidR="00BA7263" w:rsidRPr="00463665" w:rsidRDefault="00BA7263" w:rsidP="00BA7263">
            <w:pPr>
              <w:jc w:val="left"/>
              <w:rPr>
                <w:sz w:val="22"/>
              </w:rPr>
            </w:pPr>
            <w:r>
              <w:rPr>
                <w:rFonts w:hint="eastAsia"/>
                <w:sz w:val="22"/>
              </w:rPr>
              <w:t>急な嘔吐に備え、嘔吐物を処理するための物品（嘔吐物処理セット）を日頃から準備していますか。</w:t>
            </w:r>
          </w:p>
        </w:tc>
        <w:tc>
          <w:tcPr>
            <w:tcW w:w="1134" w:type="dxa"/>
          </w:tcPr>
          <w:p w14:paraId="3B0C17F1" w14:textId="77777777" w:rsidR="00BA7263" w:rsidRPr="00463665" w:rsidRDefault="00BA7263">
            <w:pPr>
              <w:rPr>
                <w:sz w:val="22"/>
              </w:rPr>
            </w:pPr>
          </w:p>
        </w:tc>
      </w:tr>
      <w:tr w:rsidR="00BA7263" w:rsidRPr="00463665" w14:paraId="1124A47A" w14:textId="77777777" w:rsidTr="004D776D">
        <w:trPr>
          <w:trHeight w:val="700"/>
        </w:trPr>
        <w:tc>
          <w:tcPr>
            <w:tcW w:w="710" w:type="dxa"/>
          </w:tcPr>
          <w:p w14:paraId="2F82009C" w14:textId="77777777" w:rsidR="00BA7263" w:rsidRPr="00463665" w:rsidRDefault="00BA7263">
            <w:pPr>
              <w:rPr>
                <w:sz w:val="22"/>
              </w:rPr>
            </w:pPr>
            <w:r w:rsidRPr="00463665">
              <w:rPr>
                <w:rFonts w:hint="eastAsia"/>
                <w:sz w:val="22"/>
              </w:rPr>
              <w:t>２</w:t>
            </w:r>
            <w:r w:rsidR="00405CB0">
              <w:rPr>
                <w:rFonts w:hint="eastAsia"/>
                <w:sz w:val="22"/>
              </w:rPr>
              <w:t>４</w:t>
            </w:r>
          </w:p>
        </w:tc>
        <w:tc>
          <w:tcPr>
            <w:tcW w:w="8505" w:type="dxa"/>
          </w:tcPr>
          <w:p w14:paraId="295E2FB9" w14:textId="77777777" w:rsidR="00BA7263" w:rsidRPr="00463665" w:rsidRDefault="00BA7263" w:rsidP="0072766B">
            <w:pPr>
              <w:jc w:val="left"/>
              <w:rPr>
                <w:rFonts w:asciiTheme="minorEastAsia" w:hAnsiTheme="minorEastAsia"/>
                <w:sz w:val="22"/>
              </w:rPr>
            </w:pPr>
            <w:r w:rsidRPr="00463665">
              <w:rPr>
                <w:rFonts w:hint="eastAsia"/>
                <w:sz w:val="22"/>
              </w:rPr>
              <w:t>トイレや廊下の排泄物、嘔吐物の処理にあたる職員は、使い捨て手袋、マスク、エプロンを着用し、感染しないようにしていますか</w:t>
            </w:r>
            <w:r w:rsidRPr="00463665">
              <w:rPr>
                <w:rFonts w:asciiTheme="minorEastAsia" w:hAnsiTheme="minorEastAsia" w:hint="eastAsia"/>
                <w:sz w:val="22"/>
              </w:rPr>
              <w:t>。</w:t>
            </w:r>
          </w:p>
        </w:tc>
        <w:tc>
          <w:tcPr>
            <w:tcW w:w="1134" w:type="dxa"/>
          </w:tcPr>
          <w:p w14:paraId="1D5997E3" w14:textId="77777777" w:rsidR="00BA7263" w:rsidRPr="00463665" w:rsidRDefault="00BA7263">
            <w:pPr>
              <w:rPr>
                <w:sz w:val="22"/>
              </w:rPr>
            </w:pPr>
          </w:p>
        </w:tc>
      </w:tr>
      <w:tr w:rsidR="00BA7263" w:rsidRPr="00463665" w14:paraId="53F418F2" w14:textId="77777777" w:rsidTr="004D776D">
        <w:trPr>
          <w:trHeight w:val="313"/>
        </w:trPr>
        <w:tc>
          <w:tcPr>
            <w:tcW w:w="710" w:type="dxa"/>
          </w:tcPr>
          <w:p w14:paraId="45C69AF6" w14:textId="77777777" w:rsidR="00BA7263" w:rsidRPr="00463665" w:rsidRDefault="00BA7263">
            <w:pPr>
              <w:rPr>
                <w:sz w:val="22"/>
              </w:rPr>
            </w:pPr>
            <w:r w:rsidRPr="00463665">
              <w:rPr>
                <w:rFonts w:hint="eastAsia"/>
                <w:sz w:val="22"/>
              </w:rPr>
              <w:t>２</w:t>
            </w:r>
            <w:r w:rsidR="00405CB0">
              <w:rPr>
                <w:rFonts w:hint="eastAsia"/>
                <w:sz w:val="22"/>
              </w:rPr>
              <w:t>５</w:t>
            </w:r>
          </w:p>
        </w:tc>
        <w:tc>
          <w:tcPr>
            <w:tcW w:w="8505" w:type="dxa"/>
          </w:tcPr>
          <w:p w14:paraId="6F33A382" w14:textId="77777777" w:rsidR="00BA7263" w:rsidRPr="00463665" w:rsidRDefault="00242865" w:rsidP="0072766B">
            <w:pPr>
              <w:jc w:val="left"/>
              <w:rPr>
                <w:rFonts w:asciiTheme="minorEastAsia" w:hAnsiTheme="minorEastAsia"/>
                <w:sz w:val="22"/>
              </w:rPr>
            </w:pPr>
            <w:r>
              <w:rPr>
                <w:rFonts w:hint="eastAsia"/>
                <w:sz w:val="22"/>
              </w:rPr>
              <w:t>嘔吐物は</w:t>
            </w:r>
            <w:r w:rsidR="00BA7263" w:rsidRPr="00463665">
              <w:rPr>
                <w:rFonts w:hint="eastAsia"/>
                <w:sz w:val="22"/>
              </w:rPr>
              <w:t>次亜塩素酸ナトリウム液に浸した</w:t>
            </w:r>
            <w:r>
              <w:rPr>
                <w:rFonts w:hint="eastAsia"/>
                <w:sz w:val="22"/>
              </w:rPr>
              <w:t>ペーパーや</w:t>
            </w:r>
            <w:r w:rsidR="00BA7263" w:rsidRPr="00463665">
              <w:rPr>
                <w:rFonts w:hint="eastAsia"/>
                <w:sz w:val="22"/>
              </w:rPr>
              <w:t>布で拭き取っていますか</w:t>
            </w:r>
            <w:r w:rsidR="00BA7263" w:rsidRPr="00463665">
              <w:rPr>
                <w:rFonts w:asciiTheme="minorEastAsia" w:hAnsiTheme="minorEastAsia" w:hint="eastAsia"/>
                <w:sz w:val="22"/>
              </w:rPr>
              <w:t>。</w:t>
            </w:r>
          </w:p>
        </w:tc>
        <w:tc>
          <w:tcPr>
            <w:tcW w:w="1134" w:type="dxa"/>
          </w:tcPr>
          <w:p w14:paraId="2B14B1C2" w14:textId="77777777" w:rsidR="00BA7263" w:rsidRPr="00463665" w:rsidRDefault="00BA7263">
            <w:pPr>
              <w:rPr>
                <w:sz w:val="22"/>
              </w:rPr>
            </w:pPr>
          </w:p>
        </w:tc>
      </w:tr>
      <w:tr w:rsidR="00BA7263" w:rsidRPr="00463665" w14:paraId="28FB416C" w14:textId="77777777" w:rsidTr="004D776D">
        <w:trPr>
          <w:trHeight w:val="376"/>
        </w:trPr>
        <w:tc>
          <w:tcPr>
            <w:tcW w:w="710" w:type="dxa"/>
          </w:tcPr>
          <w:p w14:paraId="566DE1F7" w14:textId="77777777" w:rsidR="00BA7263" w:rsidRPr="00463665" w:rsidRDefault="00BA7263">
            <w:pPr>
              <w:rPr>
                <w:sz w:val="22"/>
              </w:rPr>
            </w:pPr>
            <w:r w:rsidRPr="00463665">
              <w:rPr>
                <w:rFonts w:hint="eastAsia"/>
                <w:sz w:val="22"/>
              </w:rPr>
              <w:t>２</w:t>
            </w:r>
            <w:r w:rsidR="00405CB0">
              <w:rPr>
                <w:rFonts w:hint="eastAsia"/>
                <w:sz w:val="22"/>
              </w:rPr>
              <w:t>６</w:t>
            </w:r>
          </w:p>
        </w:tc>
        <w:tc>
          <w:tcPr>
            <w:tcW w:w="8505" w:type="dxa"/>
          </w:tcPr>
          <w:p w14:paraId="5082A9B4" w14:textId="77777777" w:rsidR="00BA7263" w:rsidRPr="00463665" w:rsidRDefault="00BA7263" w:rsidP="0072766B">
            <w:pPr>
              <w:jc w:val="left"/>
              <w:rPr>
                <w:rFonts w:asciiTheme="minorEastAsia" w:hAnsiTheme="minorEastAsia"/>
                <w:sz w:val="22"/>
              </w:rPr>
            </w:pPr>
            <w:r w:rsidRPr="00463665">
              <w:rPr>
                <w:rFonts w:hint="eastAsia"/>
                <w:sz w:val="22"/>
              </w:rPr>
              <w:t>使用した</w:t>
            </w:r>
            <w:r w:rsidR="00242865">
              <w:rPr>
                <w:rFonts w:hint="eastAsia"/>
                <w:sz w:val="22"/>
              </w:rPr>
              <w:t>ペーパーや</w:t>
            </w:r>
            <w:r w:rsidRPr="00463665">
              <w:rPr>
                <w:rFonts w:hint="eastAsia"/>
                <w:sz w:val="22"/>
              </w:rPr>
              <w:t>布は、直接ビニール袋に入れて処分していますか</w:t>
            </w:r>
            <w:r w:rsidRPr="00463665">
              <w:rPr>
                <w:rFonts w:asciiTheme="minorEastAsia" w:hAnsiTheme="minorEastAsia" w:hint="eastAsia"/>
                <w:sz w:val="22"/>
              </w:rPr>
              <w:t>。</w:t>
            </w:r>
          </w:p>
        </w:tc>
        <w:tc>
          <w:tcPr>
            <w:tcW w:w="1134" w:type="dxa"/>
          </w:tcPr>
          <w:p w14:paraId="3FB54A96" w14:textId="77777777" w:rsidR="00BA7263" w:rsidRPr="00463665" w:rsidRDefault="00BA7263">
            <w:pPr>
              <w:rPr>
                <w:sz w:val="22"/>
              </w:rPr>
            </w:pPr>
          </w:p>
        </w:tc>
      </w:tr>
      <w:tr w:rsidR="00BA7263" w:rsidRPr="00463665" w14:paraId="6A645FB4" w14:textId="77777777" w:rsidTr="004D776D">
        <w:trPr>
          <w:trHeight w:val="424"/>
        </w:trPr>
        <w:tc>
          <w:tcPr>
            <w:tcW w:w="710" w:type="dxa"/>
          </w:tcPr>
          <w:p w14:paraId="4A099969" w14:textId="77777777" w:rsidR="00BA7263" w:rsidRPr="00463665" w:rsidRDefault="00BA7263">
            <w:pPr>
              <w:rPr>
                <w:sz w:val="22"/>
              </w:rPr>
            </w:pPr>
            <w:r w:rsidRPr="00463665">
              <w:rPr>
                <w:rFonts w:hint="eastAsia"/>
                <w:sz w:val="22"/>
              </w:rPr>
              <w:t>２</w:t>
            </w:r>
            <w:r w:rsidR="00405CB0">
              <w:rPr>
                <w:rFonts w:hint="eastAsia"/>
                <w:sz w:val="22"/>
              </w:rPr>
              <w:t>７</w:t>
            </w:r>
          </w:p>
        </w:tc>
        <w:tc>
          <w:tcPr>
            <w:tcW w:w="8505" w:type="dxa"/>
          </w:tcPr>
          <w:p w14:paraId="6D4F2E6E" w14:textId="77777777" w:rsidR="00BA7263" w:rsidRPr="00463665" w:rsidRDefault="00BA7263" w:rsidP="0072766B">
            <w:pPr>
              <w:jc w:val="left"/>
              <w:rPr>
                <w:rFonts w:asciiTheme="minorEastAsia" w:hAnsiTheme="minorEastAsia"/>
                <w:sz w:val="22"/>
              </w:rPr>
            </w:pPr>
            <w:r w:rsidRPr="00463665">
              <w:rPr>
                <w:rFonts w:hint="eastAsia"/>
                <w:sz w:val="22"/>
              </w:rPr>
              <w:t>処置後手袋をはずし（内側を外側にして）、手洗いを行っていますか</w:t>
            </w:r>
            <w:r w:rsidRPr="00463665">
              <w:rPr>
                <w:rFonts w:asciiTheme="minorEastAsia" w:hAnsiTheme="minorEastAsia" w:hint="eastAsia"/>
                <w:sz w:val="22"/>
              </w:rPr>
              <w:t>。</w:t>
            </w:r>
          </w:p>
        </w:tc>
        <w:tc>
          <w:tcPr>
            <w:tcW w:w="1134" w:type="dxa"/>
          </w:tcPr>
          <w:p w14:paraId="11B51146" w14:textId="77777777" w:rsidR="00BA7263" w:rsidRPr="00463665" w:rsidRDefault="00BA7263">
            <w:pPr>
              <w:rPr>
                <w:sz w:val="22"/>
              </w:rPr>
            </w:pPr>
          </w:p>
        </w:tc>
      </w:tr>
      <w:tr w:rsidR="00BA7263" w:rsidRPr="00463665" w14:paraId="6E2181F5" w14:textId="77777777" w:rsidTr="004D776D">
        <w:trPr>
          <w:trHeight w:val="273"/>
        </w:trPr>
        <w:tc>
          <w:tcPr>
            <w:tcW w:w="710" w:type="dxa"/>
          </w:tcPr>
          <w:p w14:paraId="27B85BDA" w14:textId="77777777" w:rsidR="00BA7263" w:rsidRPr="00463665" w:rsidRDefault="00BA7263">
            <w:pPr>
              <w:rPr>
                <w:sz w:val="22"/>
              </w:rPr>
            </w:pPr>
            <w:r w:rsidRPr="00463665">
              <w:rPr>
                <w:rFonts w:hint="eastAsia"/>
                <w:sz w:val="22"/>
              </w:rPr>
              <w:t>２</w:t>
            </w:r>
            <w:r w:rsidR="00405CB0">
              <w:rPr>
                <w:rFonts w:hint="eastAsia"/>
                <w:sz w:val="22"/>
              </w:rPr>
              <w:t>８</w:t>
            </w:r>
          </w:p>
        </w:tc>
        <w:tc>
          <w:tcPr>
            <w:tcW w:w="8505" w:type="dxa"/>
          </w:tcPr>
          <w:p w14:paraId="66A87D67" w14:textId="77777777" w:rsidR="00BA7263" w:rsidRPr="00463665" w:rsidRDefault="00BA7263" w:rsidP="0072766B">
            <w:pPr>
              <w:jc w:val="left"/>
              <w:rPr>
                <w:rFonts w:asciiTheme="minorEastAsia" w:hAnsiTheme="minorEastAsia"/>
                <w:sz w:val="22"/>
              </w:rPr>
            </w:pPr>
            <w:r w:rsidRPr="00463665">
              <w:rPr>
                <w:rFonts w:hint="eastAsia"/>
                <w:sz w:val="22"/>
              </w:rPr>
              <w:t>毎日トイレの清掃を定期的に行っていますか</w:t>
            </w:r>
            <w:r w:rsidRPr="00463665">
              <w:rPr>
                <w:rFonts w:asciiTheme="minorEastAsia" w:hAnsiTheme="minorEastAsia" w:hint="eastAsia"/>
                <w:sz w:val="22"/>
              </w:rPr>
              <w:t>。</w:t>
            </w:r>
            <w:r w:rsidRPr="00463665">
              <w:rPr>
                <w:rFonts w:hint="eastAsia"/>
                <w:sz w:val="22"/>
              </w:rPr>
              <w:t>汚れたときは、迅速に清掃を行うようにしていますか</w:t>
            </w:r>
            <w:r w:rsidRPr="00463665">
              <w:rPr>
                <w:rFonts w:asciiTheme="minorEastAsia" w:hAnsiTheme="minorEastAsia" w:hint="eastAsia"/>
                <w:sz w:val="22"/>
              </w:rPr>
              <w:t>。</w:t>
            </w:r>
          </w:p>
        </w:tc>
        <w:tc>
          <w:tcPr>
            <w:tcW w:w="1134" w:type="dxa"/>
          </w:tcPr>
          <w:p w14:paraId="68DFD5FF" w14:textId="77777777" w:rsidR="00BA7263" w:rsidRPr="00463665" w:rsidRDefault="00BA7263">
            <w:pPr>
              <w:rPr>
                <w:sz w:val="22"/>
              </w:rPr>
            </w:pPr>
          </w:p>
        </w:tc>
      </w:tr>
      <w:tr w:rsidR="00BA7263" w:rsidRPr="00463665" w14:paraId="694FF242" w14:textId="77777777" w:rsidTr="004D776D">
        <w:trPr>
          <w:trHeight w:val="410"/>
        </w:trPr>
        <w:tc>
          <w:tcPr>
            <w:tcW w:w="710" w:type="dxa"/>
          </w:tcPr>
          <w:p w14:paraId="16838A8B" w14:textId="77777777" w:rsidR="00BA7263" w:rsidRPr="00463665" w:rsidRDefault="00405CB0">
            <w:pPr>
              <w:rPr>
                <w:sz w:val="22"/>
              </w:rPr>
            </w:pPr>
            <w:r>
              <w:rPr>
                <w:rFonts w:hint="eastAsia"/>
                <w:sz w:val="22"/>
              </w:rPr>
              <w:t>２９</w:t>
            </w:r>
          </w:p>
        </w:tc>
        <w:tc>
          <w:tcPr>
            <w:tcW w:w="8505" w:type="dxa"/>
          </w:tcPr>
          <w:p w14:paraId="4F66B7C2" w14:textId="77777777" w:rsidR="00BA7263" w:rsidRPr="00463665" w:rsidRDefault="00BA7263" w:rsidP="0072766B">
            <w:pPr>
              <w:jc w:val="left"/>
              <w:rPr>
                <w:rFonts w:asciiTheme="minorEastAsia" w:hAnsiTheme="minorEastAsia"/>
                <w:sz w:val="22"/>
              </w:rPr>
            </w:pPr>
            <w:r w:rsidRPr="00463665">
              <w:rPr>
                <w:rFonts w:asciiTheme="minorEastAsia" w:hAnsiTheme="minorEastAsia" w:hint="eastAsia"/>
                <w:sz w:val="22"/>
              </w:rPr>
              <w:t>ト</w:t>
            </w:r>
            <w:r w:rsidRPr="00463665">
              <w:rPr>
                <w:rFonts w:hint="eastAsia"/>
                <w:sz w:val="22"/>
              </w:rPr>
              <w:t>イレのドアノブや取っ手など多人数が触れる場所を</w:t>
            </w:r>
            <w:r w:rsidR="00242865">
              <w:rPr>
                <w:rFonts w:hint="eastAsia"/>
                <w:sz w:val="22"/>
              </w:rPr>
              <w:t>定期的に</w:t>
            </w:r>
            <w:r w:rsidRPr="00463665">
              <w:rPr>
                <w:rFonts w:hint="eastAsia"/>
                <w:sz w:val="22"/>
              </w:rPr>
              <w:t>消毒していますか</w:t>
            </w:r>
            <w:r w:rsidRPr="00463665">
              <w:rPr>
                <w:rFonts w:asciiTheme="minorEastAsia" w:hAnsiTheme="minorEastAsia" w:hint="eastAsia"/>
                <w:sz w:val="22"/>
              </w:rPr>
              <w:t>。</w:t>
            </w:r>
          </w:p>
        </w:tc>
        <w:tc>
          <w:tcPr>
            <w:tcW w:w="1134" w:type="dxa"/>
          </w:tcPr>
          <w:p w14:paraId="32A46F56" w14:textId="77777777" w:rsidR="00BA7263" w:rsidRPr="00463665" w:rsidRDefault="00BA7263">
            <w:pPr>
              <w:rPr>
                <w:sz w:val="22"/>
              </w:rPr>
            </w:pPr>
          </w:p>
        </w:tc>
      </w:tr>
      <w:tr w:rsidR="00BA7263" w:rsidRPr="00463665" w14:paraId="083B0DFC" w14:textId="77777777" w:rsidTr="004D776D">
        <w:trPr>
          <w:trHeight w:val="435"/>
        </w:trPr>
        <w:tc>
          <w:tcPr>
            <w:tcW w:w="710" w:type="dxa"/>
          </w:tcPr>
          <w:p w14:paraId="3B0DBAC6" w14:textId="77777777" w:rsidR="00BA7263" w:rsidRPr="00463665" w:rsidRDefault="00BA7263">
            <w:pPr>
              <w:rPr>
                <w:sz w:val="22"/>
              </w:rPr>
            </w:pPr>
            <w:r>
              <w:rPr>
                <w:rFonts w:hint="eastAsia"/>
                <w:sz w:val="22"/>
              </w:rPr>
              <w:t>３</w:t>
            </w:r>
            <w:r w:rsidR="00405CB0">
              <w:rPr>
                <w:rFonts w:hint="eastAsia"/>
                <w:sz w:val="22"/>
              </w:rPr>
              <w:t>０</w:t>
            </w:r>
          </w:p>
        </w:tc>
        <w:tc>
          <w:tcPr>
            <w:tcW w:w="8505" w:type="dxa"/>
          </w:tcPr>
          <w:p w14:paraId="18C30DE2" w14:textId="77777777" w:rsidR="00BA7263" w:rsidRPr="00463665" w:rsidRDefault="00BA7263" w:rsidP="0072766B">
            <w:pPr>
              <w:jc w:val="left"/>
              <w:rPr>
                <w:rFonts w:asciiTheme="minorEastAsia" w:hAnsiTheme="minorEastAsia"/>
                <w:sz w:val="22"/>
              </w:rPr>
            </w:pPr>
            <w:r w:rsidRPr="00463665">
              <w:rPr>
                <w:rFonts w:hint="eastAsia"/>
                <w:sz w:val="22"/>
              </w:rPr>
              <w:t>使用した雑巾やモップは、こまめに洗浄し乾燥させていますか</w:t>
            </w:r>
            <w:r w:rsidRPr="00463665">
              <w:rPr>
                <w:rFonts w:asciiTheme="minorEastAsia" w:hAnsiTheme="minorEastAsia" w:hint="eastAsia"/>
                <w:sz w:val="22"/>
              </w:rPr>
              <w:t>。</w:t>
            </w:r>
          </w:p>
        </w:tc>
        <w:tc>
          <w:tcPr>
            <w:tcW w:w="1134" w:type="dxa"/>
          </w:tcPr>
          <w:p w14:paraId="0DF84350" w14:textId="77777777" w:rsidR="00BA7263" w:rsidRPr="00463665" w:rsidRDefault="00BA7263">
            <w:pPr>
              <w:rPr>
                <w:sz w:val="22"/>
              </w:rPr>
            </w:pPr>
          </w:p>
        </w:tc>
      </w:tr>
      <w:tr w:rsidR="00BA7263" w:rsidRPr="00463665" w14:paraId="78D65618" w14:textId="77777777" w:rsidTr="004D776D">
        <w:trPr>
          <w:trHeight w:val="355"/>
        </w:trPr>
        <w:tc>
          <w:tcPr>
            <w:tcW w:w="710" w:type="dxa"/>
          </w:tcPr>
          <w:p w14:paraId="5C943FAE" w14:textId="77777777" w:rsidR="00BA7263" w:rsidRPr="00463665" w:rsidRDefault="00BA7263">
            <w:pPr>
              <w:rPr>
                <w:sz w:val="22"/>
              </w:rPr>
            </w:pPr>
            <w:r>
              <w:rPr>
                <w:rFonts w:hint="eastAsia"/>
                <w:sz w:val="22"/>
              </w:rPr>
              <w:t>３</w:t>
            </w:r>
            <w:r w:rsidR="00405CB0">
              <w:rPr>
                <w:rFonts w:hint="eastAsia"/>
                <w:sz w:val="22"/>
              </w:rPr>
              <w:t>１</w:t>
            </w:r>
          </w:p>
        </w:tc>
        <w:tc>
          <w:tcPr>
            <w:tcW w:w="8505" w:type="dxa"/>
          </w:tcPr>
          <w:p w14:paraId="3E5BECD3" w14:textId="77777777" w:rsidR="00BA7263" w:rsidRPr="00463665" w:rsidRDefault="00BA7263" w:rsidP="0072766B">
            <w:pPr>
              <w:jc w:val="left"/>
              <w:rPr>
                <w:rFonts w:asciiTheme="minorEastAsia" w:hAnsiTheme="minorEastAsia"/>
                <w:sz w:val="22"/>
              </w:rPr>
            </w:pPr>
            <w:r w:rsidRPr="00463665">
              <w:rPr>
                <w:rFonts w:hint="eastAsia"/>
                <w:sz w:val="22"/>
              </w:rPr>
              <w:t>浴槽のお湯の交換、清掃は毎日行っていますか</w:t>
            </w:r>
            <w:r w:rsidRPr="00463665">
              <w:rPr>
                <w:rFonts w:asciiTheme="minorEastAsia" w:hAnsiTheme="minorEastAsia" w:hint="eastAsia"/>
                <w:sz w:val="22"/>
              </w:rPr>
              <w:t>。</w:t>
            </w:r>
          </w:p>
        </w:tc>
        <w:tc>
          <w:tcPr>
            <w:tcW w:w="1134" w:type="dxa"/>
          </w:tcPr>
          <w:p w14:paraId="679922BB" w14:textId="77777777" w:rsidR="00BA7263" w:rsidRPr="00463665" w:rsidRDefault="00BA7263">
            <w:pPr>
              <w:rPr>
                <w:sz w:val="22"/>
              </w:rPr>
            </w:pPr>
          </w:p>
        </w:tc>
      </w:tr>
      <w:tr w:rsidR="00BA7263" w:rsidRPr="00463665" w14:paraId="6DB624D3" w14:textId="77777777" w:rsidTr="004D776D">
        <w:trPr>
          <w:trHeight w:val="277"/>
        </w:trPr>
        <w:tc>
          <w:tcPr>
            <w:tcW w:w="710" w:type="dxa"/>
          </w:tcPr>
          <w:p w14:paraId="51B1C1B7" w14:textId="77777777" w:rsidR="00BA7263" w:rsidRPr="00463665" w:rsidRDefault="00BA7263">
            <w:pPr>
              <w:rPr>
                <w:sz w:val="22"/>
              </w:rPr>
            </w:pPr>
            <w:r>
              <w:rPr>
                <w:rFonts w:hint="eastAsia"/>
                <w:sz w:val="22"/>
              </w:rPr>
              <w:t>３</w:t>
            </w:r>
            <w:r w:rsidR="00405CB0">
              <w:rPr>
                <w:rFonts w:hint="eastAsia"/>
                <w:sz w:val="22"/>
              </w:rPr>
              <w:t>２</w:t>
            </w:r>
          </w:p>
        </w:tc>
        <w:tc>
          <w:tcPr>
            <w:tcW w:w="8505" w:type="dxa"/>
          </w:tcPr>
          <w:p w14:paraId="2B617202" w14:textId="77777777" w:rsidR="00BA7263" w:rsidRPr="00463665" w:rsidRDefault="00BA7263" w:rsidP="0072766B">
            <w:pPr>
              <w:jc w:val="left"/>
              <w:rPr>
                <w:rFonts w:asciiTheme="minorEastAsia" w:hAnsiTheme="minorEastAsia"/>
                <w:sz w:val="22"/>
              </w:rPr>
            </w:pPr>
            <w:r w:rsidRPr="00463665">
              <w:rPr>
                <w:rFonts w:hint="eastAsia"/>
                <w:sz w:val="22"/>
              </w:rPr>
              <w:t>配膳や食事介助の前に必ず手洗いをしていますか</w:t>
            </w:r>
            <w:r w:rsidRPr="00463665">
              <w:rPr>
                <w:rFonts w:asciiTheme="minorEastAsia" w:hAnsiTheme="minorEastAsia" w:hint="eastAsia"/>
                <w:sz w:val="22"/>
              </w:rPr>
              <w:t>。</w:t>
            </w:r>
          </w:p>
        </w:tc>
        <w:tc>
          <w:tcPr>
            <w:tcW w:w="1134" w:type="dxa"/>
          </w:tcPr>
          <w:p w14:paraId="545F791D" w14:textId="77777777" w:rsidR="00BA7263" w:rsidRPr="00463665" w:rsidRDefault="00BA7263">
            <w:pPr>
              <w:rPr>
                <w:sz w:val="22"/>
              </w:rPr>
            </w:pPr>
          </w:p>
        </w:tc>
      </w:tr>
      <w:tr w:rsidR="00BA7263" w:rsidRPr="00463665" w14:paraId="36885966" w14:textId="77777777" w:rsidTr="004D776D">
        <w:trPr>
          <w:trHeight w:val="327"/>
        </w:trPr>
        <w:tc>
          <w:tcPr>
            <w:tcW w:w="710" w:type="dxa"/>
          </w:tcPr>
          <w:p w14:paraId="7FAFA3F1" w14:textId="77777777" w:rsidR="00BA7263" w:rsidRPr="00463665" w:rsidRDefault="00BA7263">
            <w:pPr>
              <w:rPr>
                <w:sz w:val="22"/>
              </w:rPr>
            </w:pPr>
            <w:r>
              <w:rPr>
                <w:rFonts w:hint="eastAsia"/>
                <w:sz w:val="22"/>
              </w:rPr>
              <w:t>３</w:t>
            </w:r>
            <w:r w:rsidR="00405CB0">
              <w:rPr>
                <w:rFonts w:hint="eastAsia"/>
                <w:sz w:val="22"/>
              </w:rPr>
              <w:t>３</w:t>
            </w:r>
          </w:p>
        </w:tc>
        <w:tc>
          <w:tcPr>
            <w:tcW w:w="8505" w:type="dxa"/>
          </w:tcPr>
          <w:p w14:paraId="103146F8" w14:textId="77777777" w:rsidR="00BA7263" w:rsidRPr="00463665" w:rsidRDefault="00BA7263" w:rsidP="0072766B">
            <w:pPr>
              <w:jc w:val="left"/>
              <w:rPr>
                <w:rFonts w:asciiTheme="minorEastAsia" w:hAnsiTheme="minorEastAsia"/>
                <w:sz w:val="22"/>
              </w:rPr>
            </w:pPr>
            <w:r w:rsidRPr="00803B3F">
              <w:rPr>
                <w:rFonts w:hint="eastAsia"/>
                <w:bCs/>
                <w:sz w:val="22"/>
              </w:rPr>
              <w:t>予防衣</w:t>
            </w:r>
            <w:r w:rsidRPr="00463665">
              <w:rPr>
                <w:rFonts w:hint="eastAsia"/>
                <w:sz w:val="22"/>
              </w:rPr>
              <w:t>を着用したまま厨房などの清潔区域に入らないようにしていますか</w:t>
            </w:r>
            <w:r w:rsidRPr="00463665">
              <w:rPr>
                <w:rFonts w:asciiTheme="minorEastAsia" w:hAnsiTheme="minorEastAsia" w:hint="eastAsia"/>
                <w:sz w:val="22"/>
              </w:rPr>
              <w:t>。</w:t>
            </w:r>
          </w:p>
        </w:tc>
        <w:tc>
          <w:tcPr>
            <w:tcW w:w="1134" w:type="dxa"/>
          </w:tcPr>
          <w:p w14:paraId="4D7C59A8" w14:textId="77777777" w:rsidR="00BA7263" w:rsidRPr="00463665" w:rsidRDefault="00BA7263">
            <w:pPr>
              <w:rPr>
                <w:sz w:val="22"/>
              </w:rPr>
            </w:pPr>
          </w:p>
        </w:tc>
      </w:tr>
      <w:tr w:rsidR="00BA7263" w:rsidRPr="00463665" w14:paraId="7B424594" w14:textId="77777777" w:rsidTr="004D776D">
        <w:trPr>
          <w:trHeight w:val="278"/>
        </w:trPr>
        <w:tc>
          <w:tcPr>
            <w:tcW w:w="710" w:type="dxa"/>
          </w:tcPr>
          <w:p w14:paraId="27DA6FF4" w14:textId="77777777" w:rsidR="00BA7263" w:rsidRPr="00463665" w:rsidRDefault="00BA7263">
            <w:pPr>
              <w:rPr>
                <w:sz w:val="22"/>
              </w:rPr>
            </w:pPr>
            <w:r>
              <w:rPr>
                <w:rFonts w:hint="eastAsia"/>
                <w:sz w:val="22"/>
              </w:rPr>
              <w:t>３</w:t>
            </w:r>
            <w:r w:rsidR="00405CB0">
              <w:rPr>
                <w:rFonts w:hint="eastAsia"/>
                <w:sz w:val="22"/>
              </w:rPr>
              <w:t>４</w:t>
            </w:r>
          </w:p>
        </w:tc>
        <w:tc>
          <w:tcPr>
            <w:tcW w:w="8505" w:type="dxa"/>
          </w:tcPr>
          <w:p w14:paraId="0205AB93" w14:textId="77777777" w:rsidR="00BA7263" w:rsidRPr="00463665" w:rsidRDefault="00BA7263" w:rsidP="0072766B">
            <w:pPr>
              <w:jc w:val="left"/>
              <w:rPr>
                <w:sz w:val="22"/>
              </w:rPr>
            </w:pPr>
            <w:r w:rsidRPr="00463665">
              <w:rPr>
                <w:rFonts w:ascii="Century" w:hAnsi="Century" w:hint="eastAsia"/>
                <w:sz w:val="22"/>
              </w:rPr>
              <w:t>トイレ清掃後や汚物処理後には必ず、手洗いを行っていますか</w:t>
            </w:r>
            <w:r>
              <w:rPr>
                <w:rFonts w:ascii="Century" w:hAnsi="Century" w:hint="eastAsia"/>
                <w:sz w:val="22"/>
              </w:rPr>
              <w:t>。</w:t>
            </w:r>
          </w:p>
        </w:tc>
        <w:tc>
          <w:tcPr>
            <w:tcW w:w="1134" w:type="dxa"/>
          </w:tcPr>
          <w:p w14:paraId="2E93E844" w14:textId="77777777" w:rsidR="00BA7263" w:rsidRPr="00463665" w:rsidRDefault="00BA7263">
            <w:pPr>
              <w:rPr>
                <w:sz w:val="22"/>
              </w:rPr>
            </w:pPr>
          </w:p>
        </w:tc>
      </w:tr>
    </w:tbl>
    <w:p w14:paraId="38743D8C" w14:textId="77777777" w:rsidR="0072766B" w:rsidRDefault="0072766B"/>
    <w:p w14:paraId="5E69E439" w14:textId="77777777" w:rsidR="00112509" w:rsidRPr="0072766B" w:rsidRDefault="00112509" w:rsidP="00112509">
      <w:pPr>
        <w:rPr>
          <w:b/>
        </w:rPr>
      </w:pPr>
      <w:r w:rsidRPr="0072766B">
        <w:rPr>
          <w:rFonts w:hint="eastAsia"/>
          <w:b/>
          <w:sz w:val="24"/>
        </w:rPr>
        <w:t>＜</w:t>
      </w:r>
      <w:r w:rsidR="00E81C9E">
        <w:rPr>
          <w:rFonts w:hint="eastAsia"/>
          <w:b/>
          <w:sz w:val="24"/>
        </w:rPr>
        <w:t>施設内感染</w:t>
      </w:r>
      <w:r w:rsidRPr="0072766B">
        <w:rPr>
          <w:rFonts w:hint="eastAsia"/>
          <w:b/>
          <w:sz w:val="24"/>
        </w:rPr>
        <w:t>管理体制＞</w:t>
      </w:r>
    </w:p>
    <w:tbl>
      <w:tblPr>
        <w:tblStyle w:val="a3"/>
        <w:tblW w:w="10349" w:type="dxa"/>
        <w:tblInd w:w="-176" w:type="dxa"/>
        <w:tblLook w:val="04A0" w:firstRow="1" w:lastRow="0" w:firstColumn="1" w:lastColumn="0" w:noHBand="0" w:noVBand="1"/>
      </w:tblPr>
      <w:tblGrid>
        <w:gridCol w:w="710"/>
        <w:gridCol w:w="8505"/>
        <w:gridCol w:w="1134"/>
      </w:tblGrid>
      <w:tr w:rsidR="00112509" w:rsidRPr="00463665" w14:paraId="64316960" w14:textId="77777777" w:rsidTr="004D776D">
        <w:tc>
          <w:tcPr>
            <w:tcW w:w="710" w:type="dxa"/>
          </w:tcPr>
          <w:p w14:paraId="1F6539AC" w14:textId="77777777" w:rsidR="00112509" w:rsidRPr="00463665" w:rsidRDefault="00112509" w:rsidP="005523ED">
            <w:pPr>
              <w:jc w:val="center"/>
              <w:rPr>
                <w:sz w:val="22"/>
              </w:rPr>
            </w:pPr>
            <w:r w:rsidRPr="00463665">
              <w:rPr>
                <w:rFonts w:hint="eastAsia"/>
                <w:sz w:val="22"/>
              </w:rPr>
              <w:t>Ｎｏ</w:t>
            </w:r>
          </w:p>
        </w:tc>
        <w:tc>
          <w:tcPr>
            <w:tcW w:w="8505" w:type="dxa"/>
          </w:tcPr>
          <w:p w14:paraId="09624298" w14:textId="77777777" w:rsidR="00112509" w:rsidRPr="00463665" w:rsidRDefault="00112509" w:rsidP="005523ED">
            <w:pPr>
              <w:jc w:val="center"/>
              <w:rPr>
                <w:sz w:val="22"/>
              </w:rPr>
            </w:pPr>
            <w:r w:rsidRPr="00463665">
              <w:rPr>
                <w:rFonts w:hint="eastAsia"/>
                <w:sz w:val="22"/>
              </w:rPr>
              <w:t>項目</w:t>
            </w:r>
          </w:p>
        </w:tc>
        <w:tc>
          <w:tcPr>
            <w:tcW w:w="1134" w:type="dxa"/>
          </w:tcPr>
          <w:p w14:paraId="19A18329" w14:textId="77777777" w:rsidR="00112509" w:rsidRPr="00463665" w:rsidRDefault="004D776D" w:rsidP="005523ED">
            <w:pPr>
              <w:jc w:val="center"/>
              <w:rPr>
                <w:sz w:val="22"/>
              </w:rPr>
            </w:pPr>
            <w:r w:rsidRPr="004D776D">
              <w:rPr>
                <w:rFonts w:hint="eastAsia"/>
                <w:sz w:val="22"/>
              </w:rPr>
              <w:t>◎○△×</w:t>
            </w:r>
          </w:p>
        </w:tc>
      </w:tr>
      <w:tr w:rsidR="00112509" w:rsidRPr="00463665" w14:paraId="419C26BD" w14:textId="77777777" w:rsidTr="004D776D">
        <w:tc>
          <w:tcPr>
            <w:tcW w:w="710" w:type="dxa"/>
          </w:tcPr>
          <w:p w14:paraId="56A46B87" w14:textId="77777777" w:rsidR="00112509" w:rsidRPr="00463665" w:rsidRDefault="00112509" w:rsidP="00112509">
            <w:pPr>
              <w:jc w:val="center"/>
              <w:rPr>
                <w:sz w:val="22"/>
              </w:rPr>
            </w:pPr>
            <w:r w:rsidRPr="00463665">
              <w:rPr>
                <w:rFonts w:hint="eastAsia"/>
                <w:sz w:val="22"/>
              </w:rPr>
              <w:t>１</w:t>
            </w:r>
          </w:p>
        </w:tc>
        <w:tc>
          <w:tcPr>
            <w:tcW w:w="8505" w:type="dxa"/>
          </w:tcPr>
          <w:p w14:paraId="7CBE0A35" w14:textId="77777777" w:rsidR="00112509" w:rsidRPr="00463665" w:rsidRDefault="00112509" w:rsidP="0072766B">
            <w:pPr>
              <w:jc w:val="left"/>
              <w:rPr>
                <w:sz w:val="22"/>
              </w:rPr>
            </w:pPr>
            <w:r w:rsidRPr="00463665">
              <w:rPr>
                <w:rFonts w:ascii="Century" w:eastAsia="ＭＳ 明朝" w:hAnsi="Century" w:cs="Times New Roman" w:hint="eastAsia"/>
                <w:sz w:val="22"/>
              </w:rPr>
              <w:t>施設における感染症対策の責任者を決めていますか</w:t>
            </w:r>
            <w:r w:rsidRPr="00463665">
              <w:rPr>
                <w:rFonts w:hint="eastAsia"/>
                <w:sz w:val="22"/>
              </w:rPr>
              <w:t>。</w:t>
            </w:r>
          </w:p>
        </w:tc>
        <w:tc>
          <w:tcPr>
            <w:tcW w:w="1134" w:type="dxa"/>
          </w:tcPr>
          <w:p w14:paraId="219A903D" w14:textId="77777777" w:rsidR="00112509" w:rsidRPr="00463665" w:rsidRDefault="00112509" w:rsidP="005523ED">
            <w:pPr>
              <w:rPr>
                <w:sz w:val="22"/>
              </w:rPr>
            </w:pPr>
          </w:p>
        </w:tc>
      </w:tr>
      <w:tr w:rsidR="00112509" w:rsidRPr="00463665" w14:paraId="43192758" w14:textId="77777777" w:rsidTr="004D776D">
        <w:trPr>
          <w:trHeight w:val="746"/>
        </w:trPr>
        <w:tc>
          <w:tcPr>
            <w:tcW w:w="710" w:type="dxa"/>
          </w:tcPr>
          <w:p w14:paraId="1E86EB71" w14:textId="77777777" w:rsidR="00112509" w:rsidRPr="00463665" w:rsidRDefault="00112509" w:rsidP="00112509">
            <w:pPr>
              <w:jc w:val="center"/>
              <w:rPr>
                <w:sz w:val="22"/>
              </w:rPr>
            </w:pPr>
            <w:r w:rsidRPr="00463665">
              <w:rPr>
                <w:rFonts w:hint="eastAsia"/>
                <w:sz w:val="22"/>
              </w:rPr>
              <w:t>２</w:t>
            </w:r>
          </w:p>
        </w:tc>
        <w:tc>
          <w:tcPr>
            <w:tcW w:w="8505" w:type="dxa"/>
          </w:tcPr>
          <w:p w14:paraId="39030C2B" w14:textId="77777777" w:rsidR="00112509" w:rsidRPr="00463665" w:rsidRDefault="00112509" w:rsidP="0072101B">
            <w:pPr>
              <w:jc w:val="left"/>
              <w:rPr>
                <w:sz w:val="22"/>
              </w:rPr>
            </w:pPr>
            <w:r w:rsidRPr="00463665">
              <w:rPr>
                <w:rFonts w:ascii="Century" w:eastAsia="ＭＳ 明朝" w:hAnsi="Century" w:cs="Times New Roman" w:hint="eastAsia"/>
                <w:sz w:val="22"/>
              </w:rPr>
              <w:t>施設入所者やデイケア等の利用者、職員</w:t>
            </w:r>
            <w:r w:rsidR="0072101B">
              <w:rPr>
                <w:rFonts w:ascii="Century" w:eastAsia="ＭＳ 明朝" w:hAnsi="Century" w:cs="Times New Roman" w:hint="eastAsia"/>
                <w:sz w:val="22"/>
              </w:rPr>
              <w:t>の健康状態を毎日把握し記録していますか。また、異常があれば感染</w:t>
            </w:r>
            <w:r w:rsidRPr="00463665">
              <w:rPr>
                <w:rFonts w:ascii="Century" w:eastAsia="ＭＳ 明朝" w:hAnsi="Century" w:cs="Times New Roman" w:hint="eastAsia"/>
                <w:sz w:val="22"/>
              </w:rPr>
              <w:t>対策</w:t>
            </w:r>
            <w:r w:rsidR="0072101B">
              <w:rPr>
                <w:rFonts w:ascii="Century" w:eastAsia="ＭＳ 明朝" w:hAnsi="Century" w:cs="Times New Roman" w:hint="eastAsia"/>
                <w:sz w:val="22"/>
              </w:rPr>
              <w:t>担当者</w:t>
            </w:r>
            <w:r w:rsidRPr="00463665">
              <w:rPr>
                <w:rFonts w:ascii="Century" w:eastAsia="ＭＳ 明朝" w:hAnsi="Century" w:cs="Times New Roman" w:hint="eastAsia"/>
                <w:sz w:val="22"/>
              </w:rPr>
              <w:t>に報告するようになっていますか</w:t>
            </w:r>
            <w:r w:rsidRPr="00463665">
              <w:rPr>
                <w:rFonts w:hint="eastAsia"/>
                <w:sz w:val="22"/>
              </w:rPr>
              <w:t>。</w:t>
            </w:r>
          </w:p>
        </w:tc>
        <w:tc>
          <w:tcPr>
            <w:tcW w:w="1134" w:type="dxa"/>
          </w:tcPr>
          <w:p w14:paraId="44F6975A" w14:textId="77777777" w:rsidR="00112509" w:rsidRPr="00463665" w:rsidRDefault="00112509" w:rsidP="005523ED">
            <w:pPr>
              <w:rPr>
                <w:sz w:val="22"/>
              </w:rPr>
            </w:pPr>
          </w:p>
        </w:tc>
      </w:tr>
      <w:tr w:rsidR="00112509" w:rsidRPr="00463665" w14:paraId="5301745C" w14:textId="77777777" w:rsidTr="004D776D">
        <w:tc>
          <w:tcPr>
            <w:tcW w:w="710" w:type="dxa"/>
          </w:tcPr>
          <w:p w14:paraId="37073808" w14:textId="77777777" w:rsidR="00112509" w:rsidRPr="00463665" w:rsidRDefault="00112509" w:rsidP="00112509">
            <w:pPr>
              <w:jc w:val="center"/>
              <w:rPr>
                <w:sz w:val="22"/>
              </w:rPr>
            </w:pPr>
            <w:r w:rsidRPr="00463665">
              <w:rPr>
                <w:rFonts w:hint="eastAsia"/>
                <w:sz w:val="22"/>
              </w:rPr>
              <w:t>３</w:t>
            </w:r>
          </w:p>
        </w:tc>
        <w:tc>
          <w:tcPr>
            <w:tcW w:w="8505" w:type="dxa"/>
          </w:tcPr>
          <w:p w14:paraId="2AFD5550" w14:textId="77777777" w:rsidR="00112509" w:rsidRPr="00463665" w:rsidRDefault="00112509" w:rsidP="0072766B">
            <w:pPr>
              <w:jc w:val="left"/>
              <w:rPr>
                <w:sz w:val="22"/>
              </w:rPr>
            </w:pPr>
            <w:r w:rsidRPr="00463665">
              <w:rPr>
                <w:rFonts w:ascii="Century" w:eastAsia="ＭＳ 明朝" w:hAnsi="Century" w:cs="Times New Roman" w:hint="eastAsia"/>
                <w:sz w:val="22"/>
              </w:rPr>
              <w:t>利用者・職員の健康状態が普段と異なるときに、嘱託医にただちに連絡・相談できる体制が整っていますか</w:t>
            </w:r>
            <w:r w:rsidRPr="00463665">
              <w:rPr>
                <w:rFonts w:hint="eastAsia"/>
                <w:sz w:val="22"/>
              </w:rPr>
              <w:t>。</w:t>
            </w:r>
          </w:p>
        </w:tc>
        <w:tc>
          <w:tcPr>
            <w:tcW w:w="1134" w:type="dxa"/>
          </w:tcPr>
          <w:p w14:paraId="53BE9FB3" w14:textId="77777777" w:rsidR="00112509" w:rsidRPr="00463665" w:rsidRDefault="00112509" w:rsidP="005523ED">
            <w:pPr>
              <w:rPr>
                <w:sz w:val="22"/>
              </w:rPr>
            </w:pPr>
          </w:p>
        </w:tc>
      </w:tr>
      <w:tr w:rsidR="00112509" w:rsidRPr="00463665" w14:paraId="40F84EF3" w14:textId="77777777" w:rsidTr="004D776D">
        <w:tc>
          <w:tcPr>
            <w:tcW w:w="710" w:type="dxa"/>
          </w:tcPr>
          <w:p w14:paraId="79D9E18F" w14:textId="77777777" w:rsidR="00112509" w:rsidRPr="00463665" w:rsidRDefault="00112509" w:rsidP="00112509">
            <w:pPr>
              <w:jc w:val="center"/>
              <w:rPr>
                <w:sz w:val="22"/>
              </w:rPr>
            </w:pPr>
            <w:r w:rsidRPr="00463665">
              <w:rPr>
                <w:rFonts w:hint="eastAsia"/>
                <w:sz w:val="22"/>
              </w:rPr>
              <w:t>４</w:t>
            </w:r>
          </w:p>
        </w:tc>
        <w:tc>
          <w:tcPr>
            <w:tcW w:w="8505" w:type="dxa"/>
          </w:tcPr>
          <w:p w14:paraId="36AF199F" w14:textId="77777777" w:rsidR="00112509" w:rsidRPr="00463665" w:rsidRDefault="00112509" w:rsidP="00112509">
            <w:pPr>
              <w:jc w:val="left"/>
              <w:rPr>
                <w:sz w:val="22"/>
              </w:rPr>
            </w:pPr>
            <w:r w:rsidRPr="00463665">
              <w:rPr>
                <w:rFonts w:ascii="Century" w:eastAsia="ＭＳ 明朝" w:hAnsi="Century" w:cs="Times New Roman" w:hint="eastAsia"/>
                <w:sz w:val="22"/>
              </w:rPr>
              <w:t>施設内感染対策マニュアルはありますか</w:t>
            </w:r>
            <w:r w:rsidRPr="00463665">
              <w:rPr>
                <w:rFonts w:hint="eastAsia"/>
                <w:sz w:val="22"/>
              </w:rPr>
              <w:t>。</w:t>
            </w:r>
          </w:p>
        </w:tc>
        <w:tc>
          <w:tcPr>
            <w:tcW w:w="1134" w:type="dxa"/>
          </w:tcPr>
          <w:p w14:paraId="7676A72D" w14:textId="77777777" w:rsidR="00112509" w:rsidRPr="00463665" w:rsidRDefault="00112509" w:rsidP="005523ED">
            <w:pPr>
              <w:rPr>
                <w:sz w:val="22"/>
              </w:rPr>
            </w:pPr>
          </w:p>
        </w:tc>
      </w:tr>
      <w:tr w:rsidR="00112509" w:rsidRPr="00463665" w14:paraId="1CAF8DD2" w14:textId="77777777" w:rsidTr="004D776D">
        <w:trPr>
          <w:trHeight w:val="390"/>
        </w:trPr>
        <w:tc>
          <w:tcPr>
            <w:tcW w:w="710" w:type="dxa"/>
          </w:tcPr>
          <w:p w14:paraId="10F9A5CF" w14:textId="77777777" w:rsidR="00112509" w:rsidRPr="00463665" w:rsidRDefault="00112509" w:rsidP="00112509">
            <w:pPr>
              <w:jc w:val="center"/>
              <w:rPr>
                <w:sz w:val="22"/>
              </w:rPr>
            </w:pPr>
            <w:r w:rsidRPr="00463665">
              <w:rPr>
                <w:rFonts w:hint="eastAsia"/>
                <w:sz w:val="22"/>
              </w:rPr>
              <w:t>５</w:t>
            </w:r>
          </w:p>
        </w:tc>
        <w:tc>
          <w:tcPr>
            <w:tcW w:w="8505" w:type="dxa"/>
          </w:tcPr>
          <w:p w14:paraId="545AAE65" w14:textId="77777777" w:rsidR="00112509" w:rsidRPr="00463665" w:rsidRDefault="00112509" w:rsidP="00112509">
            <w:pPr>
              <w:jc w:val="left"/>
              <w:rPr>
                <w:sz w:val="22"/>
              </w:rPr>
            </w:pPr>
            <w:r w:rsidRPr="00463665">
              <w:rPr>
                <w:rFonts w:ascii="Century" w:eastAsia="ＭＳ 明朝" w:hAnsi="Century" w:cs="Times New Roman" w:hint="eastAsia"/>
                <w:sz w:val="22"/>
              </w:rPr>
              <w:t>マニュアルは職員研修や会議を通して全員に徹底されていますか</w:t>
            </w:r>
            <w:r w:rsidRPr="00463665">
              <w:rPr>
                <w:rFonts w:hint="eastAsia"/>
                <w:sz w:val="22"/>
              </w:rPr>
              <w:t>。</w:t>
            </w:r>
          </w:p>
        </w:tc>
        <w:tc>
          <w:tcPr>
            <w:tcW w:w="1134" w:type="dxa"/>
          </w:tcPr>
          <w:p w14:paraId="35E13B5F" w14:textId="77777777" w:rsidR="00112509" w:rsidRPr="00463665" w:rsidRDefault="00112509" w:rsidP="00112509">
            <w:pPr>
              <w:jc w:val="left"/>
              <w:rPr>
                <w:sz w:val="22"/>
              </w:rPr>
            </w:pPr>
          </w:p>
        </w:tc>
      </w:tr>
      <w:tr w:rsidR="00112509" w:rsidRPr="00463665" w14:paraId="5F8673DF" w14:textId="77777777" w:rsidTr="004D776D">
        <w:trPr>
          <w:trHeight w:val="615"/>
        </w:trPr>
        <w:tc>
          <w:tcPr>
            <w:tcW w:w="710" w:type="dxa"/>
          </w:tcPr>
          <w:p w14:paraId="15E070C2" w14:textId="77777777" w:rsidR="00112509" w:rsidRPr="00463665" w:rsidRDefault="00112509" w:rsidP="00112509">
            <w:pPr>
              <w:jc w:val="center"/>
              <w:rPr>
                <w:sz w:val="22"/>
              </w:rPr>
            </w:pPr>
            <w:r w:rsidRPr="00463665">
              <w:rPr>
                <w:rFonts w:hint="eastAsia"/>
                <w:sz w:val="22"/>
              </w:rPr>
              <w:t>６</w:t>
            </w:r>
          </w:p>
        </w:tc>
        <w:tc>
          <w:tcPr>
            <w:tcW w:w="8505" w:type="dxa"/>
          </w:tcPr>
          <w:p w14:paraId="5E52702E" w14:textId="77777777" w:rsidR="00112509" w:rsidRPr="00463665" w:rsidRDefault="00112509" w:rsidP="00112509">
            <w:pPr>
              <w:jc w:val="left"/>
              <w:rPr>
                <w:sz w:val="22"/>
              </w:rPr>
            </w:pPr>
            <w:r w:rsidRPr="00463665">
              <w:rPr>
                <w:rFonts w:ascii="Century" w:eastAsia="ＭＳ 明朝" w:hAnsi="Century" w:cs="Times New Roman" w:hint="eastAsia"/>
                <w:sz w:val="22"/>
              </w:rPr>
              <w:t>マニュアルに基づいた作業を実施し、チエックリスト等を用いて実施状況を確認していますか</w:t>
            </w:r>
            <w:r w:rsidRPr="00463665">
              <w:rPr>
                <w:rFonts w:hint="eastAsia"/>
                <w:sz w:val="22"/>
              </w:rPr>
              <w:t>。</w:t>
            </w:r>
          </w:p>
        </w:tc>
        <w:tc>
          <w:tcPr>
            <w:tcW w:w="1134" w:type="dxa"/>
          </w:tcPr>
          <w:p w14:paraId="1BA68D46" w14:textId="77777777" w:rsidR="00112509" w:rsidRPr="00463665" w:rsidRDefault="00112509" w:rsidP="00112509">
            <w:pPr>
              <w:jc w:val="left"/>
              <w:rPr>
                <w:sz w:val="22"/>
              </w:rPr>
            </w:pPr>
          </w:p>
        </w:tc>
      </w:tr>
      <w:tr w:rsidR="00112509" w:rsidRPr="00463665" w14:paraId="143D012F" w14:textId="77777777" w:rsidTr="004D776D">
        <w:trPr>
          <w:trHeight w:val="405"/>
        </w:trPr>
        <w:tc>
          <w:tcPr>
            <w:tcW w:w="710" w:type="dxa"/>
          </w:tcPr>
          <w:p w14:paraId="441809C1" w14:textId="77777777" w:rsidR="00112509" w:rsidRPr="00463665" w:rsidRDefault="00112509" w:rsidP="00112509">
            <w:pPr>
              <w:jc w:val="center"/>
              <w:rPr>
                <w:sz w:val="22"/>
              </w:rPr>
            </w:pPr>
            <w:r w:rsidRPr="00463665">
              <w:rPr>
                <w:rFonts w:hint="eastAsia"/>
                <w:sz w:val="22"/>
              </w:rPr>
              <w:t>７</w:t>
            </w:r>
          </w:p>
        </w:tc>
        <w:tc>
          <w:tcPr>
            <w:tcW w:w="8505" w:type="dxa"/>
          </w:tcPr>
          <w:p w14:paraId="693AFF7C" w14:textId="77777777" w:rsidR="00112509" w:rsidRPr="00463665" w:rsidRDefault="00112509" w:rsidP="00112509">
            <w:pPr>
              <w:jc w:val="left"/>
              <w:rPr>
                <w:sz w:val="22"/>
              </w:rPr>
            </w:pPr>
            <w:r w:rsidRPr="00463665">
              <w:rPr>
                <w:rFonts w:ascii="Century" w:eastAsia="ＭＳ 明朝" w:hAnsi="Century" w:cs="Times New Roman" w:hint="eastAsia"/>
                <w:sz w:val="22"/>
              </w:rPr>
              <w:t>施設内感染防止に係る研修が定期的に</w:t>
            </w:r>
            <w:r w:rsidRPr="00463665">
              <w:rPr>
                <w:rFonts w:ascii="Century" w:eastAsia="ＭＳ 明朝" w:hAnsi="Century" w:cs="Times New Roman" w:hint="eastAsia"/>
                <w:w w:val="90"/>
                <w:sz w:val="22"/>
              </w:rPr>
              <w:t>（年２回程度）</w:t>
            </w:r>
            <w:r w:rsidRPr="00463665">
              <w:rPr>
                <w:rFonts w:ascii="Century" w:eastAsia="ＭＳ 明朝" w:hAnsi="Century" w:cs="Times New Roman" w:hint="eastAsia"/>
                <w:sz w:val="22"/>
              </w:rPr>
              <w:t>開催されていますか</w:t>
            </w:r>
            <w:r w:rsidRPr="00463665">
              <w:rPr>
                <w:rFonts w:hint="eastAsia"/>
                <w:sz w:val="22"/>
              </w:rPr>
              <w:t>。</w:t>
            </w:r>
            <w:r w:rsidRPr="00463665">
              <w:rPr>
                <w:rFonts w:ascii="Century" w:eastAsia="ＭＳ 明朝" w:hAnsi="Century" w:cs="Times New Roman" w:hint="eastAsia"/>
                <w:sz w:val="22"/>
              </w:rPr>
              <w:t xml:space="preserve">　</w:t>
            </w:r>
          </w:p>
        </w:tc>
        <w:tc>
          <w:tcPr>
            <w:tcW w:w="1134" w:type="dxa"/>
          </w:tcPr>
          <w:p w14:paraId="1768381A" w14:textId="77777777" w:rsidR="00112509" w:rsidRPr="00463665" w:rsidRDefault="00112509" w:rsidP="00112509">
            <w:pPr>
              <w:jc w:val="left"/>
              <w:rPr>
                <w:sz w:val="22"/>
              </w:rPr>
            </w:pPr>
          </w:p>
        </w:tc>
      </w:tr>
      <w:tr w:rsidR="00112509" w:rsidRPr="00463665" w14:paraId="7CDA8270" w14:textId="77777777" w:rsidTr="004D776D">
        <w:trPr>
          <w:trHeight w:val="435"/>
        </w:trPr>
        <w:tc>
          <w:tcPr>
            <w:tcW w:w="710" w:type="dxa"/>
          </w:tcPr>
          <w:p w14:paraId="03632359" w14:textId="77777777" w:rsidR="00112509" w:rsidRPr="00463665" w:rsidRDefault="00112509" w:rsidP="00112509">
            <w:pPr>
              <w:jc w:val="center"/>
              <w:rPr>
                <w:sz w:val="22"/>
              </w:rPr>
            </w:pPr>
            <w:r w:rsidRPr="00463665">
              <w:rPr>
                <w:rFonts w:hint="eastAsia"/>
                <w:sz w:val="22"/>
              </w:rPr>
              <w:t>８</w:t>
            </w:r>
          </w:p>
        </w:tc>
        <w:tc>
          <w:tcPr>
            <w:tcW w:w="8505" w:type="dxa"/>
          </w:tcPr>
          <w:p w14:paraId="0D4FB473" w14:textId="77777777" w:rsidR="00112509" w:rsidRPr="00463665" w:rsidRDefault="00112509" w:rsidP="00112509">
            <w:pPr>
              <w:jc w:val="left"/>
              <w:rPr>
                <w:sz w:val="22"/>
              </w:rPr>
            </w:pPr>
            <w:r w:rsidRPr="00463665">
              <w:rPr>
                <w:rFonts w:ascii="Century" w:eastAsia="ＭＳ 明朝" w:hAnsi="Century" w:cs="Times New Roman" w:hint="eastAsia"/>
                <w:sz w:val="22"/>
              </w:rPr>
              <w:t>感染症発生時に患者を紹介できる連携病院がありますか</w:t>
            </w:r>
            <w:r w:rsidRPr="00463665">
              <w:rPr>
                <w:rFonts w:hint="eastAsia"/>
                <w:sz w:val="22"/>
              </w:rPr>
              <w:t>。</w:t>
            </w:r>
            <w:r w:rsidRPr="00463665">
              <w:rPr>
                <w:rFonts w:ascii="Century" w:eastAsia="ＭＳ 明朝" w:hAnsi="Century" w:cs="Times New Roman" w:hint="eastAsia"/>
                <w:sz w:val="22"/>
              </w:rPr>
              <w:t xml:space="preserve">　</w:t>
            </w:r>
          </w:p>
        </w:tc>
        <w:tc>
          <w:tcPr>
            <w:tcW w:w="1134" w:type="dxa"/>
          </w:tcPr>
          <w:p w14:paraId="45CA4C36" w14:textId="77777777" w:rsidR="00112509" w:rsidRPr="00463665" w:rsidRDefault="00112509" w:rsidP="00112509">
            <w:pPr>
              <w:jc w:val="left"/>
              <w:rPr>
                <w:sz w:val="22"/>
              </w:rPr>
            </w:pPr>
          </w:p>
        </w:tc>
      </w:tr>
      <w:tr w:rsidR="00112509" w:rsidRPr="00463665" w14:paraId="7EB69CDD" w14:textId="77777777" w:rsidTr="004D776D">
        <w:trPr>
          <w:trHeight w:val="300"/>
        </w:trPr>
        <w:tc>
          <w:tcPr>
            <w:tcW w:w="710" w:type="dxa"/>
          </w:tcPr>
          <w:p w14:paraId="65CB062F" w14:textId="77777777" w:rsidR="00112509" w:rsidRPr="00463665" w:rsidRDefault="00112509" w:rsidP="00112509">
            <w:pPr>
              <w:jc w:val="center"/>
              <w:rPr>
                <w:sz w:val="22"/>
              </w:rPr>
            </w:pPr>
            <w:r w:rsidRPr="00463665">
              <w:rPr>
                <w:rFonts w:hint="eastAsia"/>
                <w:sz w:val="22"/>
              </w:rPr>
              <w:t>９</w:t>
            </w:r>
          </w:p>
        </w:tc>
        <w:tc>
          <w:tcPr>
            <w:tcW w:w="8505" w:type="dxa"/>
          </w:tcPr>
          <w:p w14:paraId="38B930E3" w14:textId="77777777" w:rsidR="00112509" w:rsidRPr="00463665" w:rsidRDefault="00112509" w:rsidP="00112509">
            <w:pPr>
              <w:jc w:val="left"/>
              <w:rPr>
                <w:sz w:val="22"/>
              </w:rPr>
            </w:pPr>
            <w:r w:rsidRPr="00463665">
              <w:rPr>
                <w:rFonts w:ascii="Century" w:eastAsia="ＭＳ 明朝" w:hAnsi="Century" w:cs="Times New Roman" w:hint="eastAsia"/>
                <w:sz w:val="22"/>
              </w:rPr>
              <w:t>管轄市町、保健所、警察等の連絡先をまとめていますか。</w:t>
            </w:r>
          </w:p>
        </w:tc>
        <w:tc>
          <w:tcPr>
            <w:tcW w:w="1134" w:type="dxa"/>
          </w:tcPr>
          <w:p w14:paraId="339538F3" w14:textId="77777777" w:rsidR="00112509" w:rsidRPr="00463665" w:rsidRDefault="00112509" w:rsidP="00112509">
            <w:pPr>
              <w:jc w:val="left"/>
              <w:rPr>
                <w:sz w:val="22"/>
              </w:rPr>
            </w:pPr>
          </w:p>
        </w:tc>
      </w:tr>
      <w:tr w:rsidR="00112509" w:rsidRPr="00463665" w14:paraId="31423EE2" w14:textId="77777777" w:rsidTr="004D776D">
        <w:trPr>
          <w:trHeight w:val="765"/>
        </w:trPr>
        <w:tc>
          <w:tcPr>
            <w:tcW w:w="710" w:type="dxa"/>
          </w:tcPr>
          <w:p w14:paraId="3EACBB47" w14:textId="77777777" w:rsidR="00112509" w:rsidRPr="00463665" w:rsidRDefault="00112509" w:rsidP="00112509">
            <w:pPr>
              <w:jc w:val="center"/>
              <w:rPr>
                <w:sz w:val="22"/>
              </w:rPr>
            </w:pPr>
            <w:r w:rsidRPr="00463665">
              <w:rPr>
                <w:rFonts w:hint="eastAsia"/>
                <w:sz w:val="22"/>
              </w:rPr>
              <w:t>１０</w:t>
            </w:r>
          </w:p>
        </w:tc>
        <w:tc>
          <w:tcPr>
            <w:tcW w:w="8505" w:type="dxa"/>
          </w:tcPr>
          <w:p w14:paraId="03996957" w14:textId="77777777" w:rsidR="00112509" w:rsidRPr="00463665" w:rsidRDefault="00112509" w:rsidP="00112509">
            <w:pPr>
              <w:jc w:val="left"/>
              <w:rPr>
                <w:sz w:val="22"/>
              </w:rPr>
            </w:pPr>
            <w:r w:rsidRPr="00463665">
              <w:rPr>
                <w:rFonts w:ascii="Century" w:eastAsia="ＭＳ 明朝" w:hAnsi="Century" w:cs="Times New Roman" w:hint="eastAsia"/>
                <w:sz w:val="22"/>
              </w:rPr>
              <w:t>職員が体調不良（下痢、嘔吐、嘔気、発熱等）のときには、休めるよう配慮していますか</w:t>
            </w:r>
            <w:r w:rsidRPr="00463665">
              <w:rPr>
                <w:rFonts w:hint="eastAsia"/>
                <w:sz w:val="22"/>
              </w:rPr>
              <w:t>。</w:t>
            </w:r>
          </w:p>
        </w:tc>
        <w:tc>
          <w:tcPr>
            <w:tcW w:w="1134" w:type="dxa"/>
          </w:tcPr>
          <w:p w14:paraId="2F6ADA37" w14:textId="77777777" w:rsidR="00112509" w:rsidRPr="00463665" w:rsidRDefault="00112509" w:rsidP="00112509">
            <w:pPr>
              <w:jc w:val="left"/>
              <w:rPr>
                <w:sz w:val="22"/>
              </w:rPr>
            </w:pPr>
          </w:p>
        </w:tc>
      </w:tr>
    </w:tbl>
    <w:p w14:paraId="557321D7" w14:textId="2C3D2D78" w:rsidR="00112509" w:rsidRPr="00585DBA" w:rsidRDefault="00A73191" w:rsidP="00585DBA">
      <w:pPr>
        <w:wordWrap w:val="0"/>
        <w:jc w:val="right"/>
        <w:rPr>
          <w:color w:val="000000" w:themeColor="text1"/>
        </w:rPr>
      </w:pPr>
      <w:r>
        <w:rPr>
          <w:rFonts w:ascii="Arial" w:hAnsi="Arial" w:cs="Arial" w:hint="eastAsia"/>
          <w:noProof/>
          <w:color w:val="000000" w:themeColor="text1"/>
          <w:bdr w:val="single" w:sz="6" w:space="0" w:color="DDDDDD" w:frame="1"/>
        </w:rPr>
        <w:t>出典：</w:t>
      </w:r>
      <w:r w:rsidR="00585DBA" w:rsidRPr="00585DBA">
        <w:rPr>
          <w:rFonts w:ascii="Arial" w:hAnsi="Arial" w:cs="Arial" w:hint="eastAsia"/>
          <w:noProof/>
          <w:color w:val="000000" w:themeColor="text1"/>
          <w:bdr w:val="single" w:sz="6" w:space="0" w:color="DDDDDD" w:frame="1"/>
        </w:rPr>
        <w:t>岡山県　保健福祉施設等におけるノロ</w:t>
      </w:r>
      <w:bookmarkStart w:id="0" w:name="_GoBack"/>
      <w:bookmarkEnd w:id="0"/>
      <w:r w:rsidR="00585DBA" w:rsidRPr="00585DBA">
        <w:rPr>
          <w:rFonts w:ascii="Arial" w:hAnsi="Arial" w:cs="Arial" w:hint="eastAsia"/>
          <w:noProof/>
          <w:color w:val="000000" w:themeColor="text1"/>
          <w:bdr w:val="single" w:sz="6" w:space="0" w:color="DDDDDD" w:frame="1"/>
        </w:rPr>
        <w:t>ウイルス感染防止チェックリスト改正</w:t>
      </w:r>
    </w:p>
    <w:sectPr w:rsidR="00112509" w:rsidRPr="00585DBA" w:rsidSect="00235B5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A0CC6" w14:textId="77777777" w:rsidR="004538D1" w:rsidRDefault="004538D1" w:rsidP="00231348">
      <w:r>
        <w:separator/>
      </w:r>
    </w:p>
  </w:endnote>
  <w:endnote w:type="continuationSeparator" w:id="0">
    <w:p w14:paraId="45865691" w14:textId="77777777" w:rsidR="004538D1" w:rsidRDefault="004538D1" w:rsidP="00231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AF99E" w14:textId="77777777" w:rsidR="004538D1" w:rsidRDefault="004538D1" w:rsidP="00231348">
      <w:r>
        <w:separator/>
      </w:r>
    </w:p>
  </w:footnote>
  <w:footnote w:type="continuationSeparator" w:id="0">
    <w:p w14:paraId="5D742FFC" w14:textId="77777777" w:rsidR="004538D1" w:rsidRDefault="004538D1" w:rsidP="00231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94A92"/>
    <w:multiLevelType w:val="hybridMultilevel"/>
    <w:tmpl w:val="B734EB34"/>
    <w:lvl w:ilvl="0" w:tplc="6D664BCE">
      <w:start w:val="38"/>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5E279D9"/>
    <w:multiLevelType w:val="hybridMultilevel"/>
    <w:tmpl w:val="B9D6ED78"/>
    <w:lvl w:ilvl="0" w:tplc="3AA64B6A">
      <w:start w:val="34"/>
      <w:numFmt w:val="decimal"/>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4567C16"/>
    <w:multiLevelType w:val="hybridMultilevel"/>
    <w:tmpl w:val="80443CBE"/>
    <w:lvl w:ilvl="0" w:tplc="28C6B5C2">
      <w:start w:val="22"/>
      <w:numFmt w:val="decimal"/>
      <w:lvlText w:val="%1"/>
      <w:lvlJc w:val="left"/>
      <w:pPr>
        <w:tabs>
          <w:tab w:val="num" w:pos="660"/>
        </w:tabs>
        <w:ind w:left="660" w:hanging="660"/>
      </w:pPr>
      <w:rPr>
        <w:rFonts w:ascii="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8DF6FBD"/>
    <w:multiLevelType w:val="hybridMultilevel"/>
    <w:tmpl w:val="B3FEBE50"/>
    <w:lvl w:ilvl="0" w:tplc="795896FC">
      <w:start w:val="18"/>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1C73766"/>
    <w:multiLevelType w:val="hybridMultilevel"/>
    <w:tmpl w:val="5B24DBF4"/>
    <w:lvl w:ilvl="0" w:tplc="6CDE03E8">
      <w:start w:val="1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CF7"/>
    <w:rsid w:val="00080415"/>
    <w:rsid w:val="000C22ED"/>
    <w:rsid w:val="00112509"/>
    <w:rsid w:val="00161A76"/>
    <w:rsid w:val="00220D66"/>
    <w:rsid w:val="00231348"/>
    <w:rsid w:val="00235B5D"/>
    <w:rsid w:val="00242865"/>
    <w:rsid w:val="00257611"/>
    <w:rsid w:val="002910F3"/>
    <w:rsid w:val="003966CB"/>
    <w:rsid w:val="00405CB0"/>
    <w:rsid w:val="004538D1"/>
    <w:rsid w:val="00463665"/>
    <w:rsid w:val="004D776D"/>
    <w:rsid w:val="004F6612"/>
    <w:rsid w:val="00512BFB"/>
    <w:rsid w:val="00534167"/>
    <w:rsid w:val="00585DBA"/>
    <w:rsid w:val="0060039B"/>
    <w:rsid w:val="006B6CE7"/>
    <w:rsid w:val="006D5DE5"/>
    <w:rsid w:val="006E18C9"/>
    <w:rsid w:val="0072101B"/>
    <w:rsid w:val="0072766B"/>
    <w:rsid w:val="00803B3F"/>
    <w:rsid w:val="00851D1C"/>
    <w:rsid w:val="0085451C"/>
    <w:rsid w:val="008816AD"/>
    <w:rsid w:val="00977F9A"/>
    <w:rsid w:val="009E565D"/>
    <w:rsid w:val="00A11CF7"/>
    <w:rsid w:val="00A664C2"/>
    <w:rsid w:val="00A66A4E"/>
    <w:rsid w:val="00A73191"/>
    <w:rsid w:val="00A75BA0"/>
    <w:rsid w:val="00A83161"/>
    <w:rsid w:val="00AB1E12"/>
    <w:rsid w:val="00AB709B"/>
    <w:rsid w:val="00B02947"/>
    <w:rsid w:val="00B20C90"/>
    <w:rsid w:val="00B27A39"/>
    <w:rsid w:val="00BA7263"/>
    <w:rsid w:val="00C2638C"/>
    <w:rsid w:val="00C77A86"/>
    <w:rsid w:val="00CB5426"/>
    <w:rsid w:val="00D10942"/>
    <w:rsid w:val="00E81C9E"/>
    <w:rsid w:val="00F03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825807"/>
  <w15:docId w15:val="{F68C2C7E-6787-4B8B-BCF0-953299323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2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1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231348"/>
    <w:pPr>
      <w:tabs>
        <w:tab w:val="center" w:pos="4252"/>
        <w:tab w:val="right" w:pos="8504"/>
      </w:tabs>
      <w:snapToGrid w:val="0"/>
    </w:pPr>
  </w:style>
  <w:style w:type="character" w:customStyle="1" w:styleId="a5">
    <w:name w:val="ヘッダー (文字)"/>
    <w:basedOn w:val="a0"/>
    <w:link w:val="a4"/>
    <w:uiPriority w:val="99"/>
    <w:semiHidden/>
    <w:rsid w:val="00231348"/>
  </w:style>
  <w:style w:type="paragraph" w:styleId="a6">
    <w:name w:val="footer"/>
    <w:basedOn w:val="a"/>
    <w:link w:val="a7"/>
    <w:uiPriority w:val="99"/>
    <w:semiHidden/>
    <w:unhideWhenUsed/>
    <w:rsid w:val="00231348"/>
    <w:pPr>
      <w:tabs>
        <w:tab w:val="center" w:pos="4252"/>
        <w:tab w:val="right" w:pos="8504"/>
      </w:tabs>
      <w:snapToGrid w:val="0"/>
    </w:pPr>
  </w:style>
  <w:style w:type="character" w:customStyle="1" w:styleId="a7">
    <w:name w:val="フッター (文字)"/>
    <w:basedOn w:val="a0"/>
    <w:link w:val="a6"/>
    <w:uiPriority w:val="99"/>
    <w:semiHidden/>
    <w:rsid w:val="00231348"/>
  </w:style>
  <w:style w:type="paragraph" w:styleId="a8">
    <w:name w:val="Balloon Text"/>
    <w:basedOn w:val="a"/>
    <w:link w:val="a9"/>
    <w:uiPriority w:val="99"/>
    <w:semiHidden/>
    <w:unhideWhenUsed/>
    <w:rsid w:val="007276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766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F6612"/>
    <w:rPr>
      <w:sz w:val="18"/>
      <w:szCs w:val="18"/>
    </w:rPr>
  </w:style>
  <w:style w:type="paragraph" w:styleId="ab">
    <w:name w:val="annotation text"/>
    <w:basedOn w:val="a"/>
    <w:link w:val="ac"/>
    <w:uiPriority w:val="99"/>
    <w:unhideWhenUsed/>
    <w:rsid w:val="004F6612"/>
    <w:pPr>
      <w:jc w:val="left"/>
    </w:pPr>
  </w:style>
  <w:style w:type="character" w:customStyle="1" w:styleId="ac">
    <w:name w:val="コメント文字列 (文字)"/>
    <w:basedOn w:val="a0"/>
    <w:link w:val="ab"/>
    <w:uiPriority w:val="99"/>
    <w:rsid w:val="004F6612"/>
  </w:style>
  <w:style w:type="paragraph" w:styleId="ad">
    <w:name w:val="annotation subject"/>
    <w:basedOn w:val="ab"/>
    <w:next w:val="ab"/>
    <w:link w:val="ae"/>
    <w:uiPriority w:val="99"/>
    <w:semiHidden/>
    <w:unhideWhenUsed/>
    <w:rsid w:val="004F6612"/>
    <w:rPr>
      <w:b/>
      <w:bCs/>
    </w:rPr>
  </w:style>
  <w:style w:type="character" w:customStyle="1" w:styleId="ae">
    <w:name w:val="コメント内容 (文字)"/>
    <w:basedOn w:val="ac"/>
    <w:link w:val="ad"/>
    <w:uiPriority w:val="99"/>
    <w:semiHidden/>
    <w:rsid w:val="004F6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347</TotalTime>
  <Pages>2</Pages>
  <Words>302</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Windows ユーザー</cp:lastModifiedBy>
  <cp:revision>4</cp:revision>
  <cp:lastPrinted>2023-07-28T06:16:00Z</cp:lastPrinted>
  <dcterms:created xsi:type="dcterms:W3CDTF">2023-04-22T02:23:00Z</dcterms:created>
  <dcterms:modified xsi:type="dcterms:W3CDTF">2023-07-28T06:17:00Z</dcterms:modified>
</cp:coreProperties>
</file>