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B4" w:rsidRPr="004F3588" w:rsidRDefault="00377B73" w:rsidP="001A24DD">
      <w:pPr>
        <w:snapToGrid w:val="0"/>
        <w:spacing w:line="440" w:lineRule="exact"/>
        <w:rPr>
          <w:rFonts w:ascii="ＭＳ 明朝" w:cs="Times New Roman"/>
          <w:sz w:val="24"/>
          <w:szCs w:val="24"/>
        </w:rPr>
      </w:pPr>
      <w:r w:rsidRPr="004F3588">
        <w:rPr>
          <w:rFonts w:hint="eastAsia"/>
          <w:sz w:val="24"/>
          <w:szCs w:val="24"/>
        </w:rPr>
        <w:t>【放送テーマ：</w:t>
      </w:r>
      <w:r w:rsidR="007A6D96">
        <w:rPr>
          <w:rFonts w:hint="eastAsia"/>
          <w:sz w:val="24"/>
          <w:szCs w:val="24"/>
        </w:rPr>
        <w:t>人口減・産業振興</w:t>
      </w:r>
      <w:r w:rsidRPr="004F3588">
        <w:rPr>
          <w:rFonts w:hint="eastAsia"/>
          <w:sz w:val="24"/>
          <w:szCs w:val="24"/>
        </w:rPr>
        <w:t>】</w:t>
      </w:r>
    </w:p>
    <w:p w:rsidR="00805DB4" w:rsidRPr="004F3588" w:rsidRDefault="001D7DBE" w:rsidP="001A24DD">
      <w:pPr>
        <w:adjustRightInd/>
        <w:snapToGrid w:val="0"/>
        <w:spacing w:line="440" w:lineRule="exact"/>
        <w:jc w:val="center"/>
        <w:rPr>
          <w:rFonts w:ascii="ＭＳ 明朝" w:cs="Times New Roman"/>
          <w:color w:val="auto"/>
          <w:sz w:val="28"/>
          <w:szCs w:val="28"/>
        </w:rPr>
      </w:pPr>
      <w:r>
        <w:rPr>
          <w:rFonts w:ascii="ＭＳ 明朝" w:eastAsia="ＭＳ ゴシック" w:cs="ＭＳ ゴシック" w:hint="eastAsia"/>
          <w:color w:val="auto"/>
          <w:sz w:val="28"/>
          <w:szCs w:val="28"/>
        </w:rPr>
        <w:t>令和６</w:t>
      </w:r>
      <w:r w:rsidR="00377B73" w:rsidRPr="004F3588">
        <w:rPr>
          <w:rFonts w:ascii="ＭＳ 明朝" w:eastAsia="ＭＳ ゴシック" w:cs="ＭＳ ゴシック" w:hint="eastAsia"/>
          <w:color w:val="auto"/>
          <w:sz w:val="28"/>
          <w:szCs w:val="28"/>
        </w:rPr>
        <w:t>年度岡山県議会広報テレビ番組企画　仕様書</w:t>
      </w:r>
    </w:p>
    <w:p w:rsidR="00805DB4" w:rsidRPr="001D7DBE" w:rsidRDefault="00805DB4" w:rsidP="001A24DD">
      <w:pPr>
        <w:adjustRightInd/>
        <w:snapToGrid w:val="0"/>
        <w:spacing w:line="440" w:lineRule="exact"/>
        <w:rPr>
          <w:rFonts w:ascii="ＭＳ 明朝" w:cs="Times New Roman"/>
          <w:color w:val="auto"/>
          <w:sz w:val="24"/>
          <w:szCs w:val="24"/>
        </w:rPr>
      </w:pPr>
    </w:p>
    <w:p w:rsidR="00805DB4" w:rsidRPr="004F3588" w:rsidRDefault="00377B73" w:rsidP="001A24DD">
      <w:pPr>
        <w:adjustRightInd/>
        <w:snapToGrid w:val="0"/>
        <w:spacing w:line="440" w:lineRule="exact"/>
        <w:rPr>
          <w:rFonts w:ascii="ＭＳ 明朝" w:cs="Times New Roman"/>
          <w:color w:val="auto"/>
          <w:sz w:val="24"/>
          <w:szCs w:val="24"/>
        </w:rPr>
      </w:pPr>
      <w:r w:rsidRPr="004F3588">
        <w:rPr>
          <w:rFonts w:ascii="ＭＳ 明朝" w:eastAsia="ＭＳ ゴシック" w:cs="ＭＳ ゴシック" w:hint="eastAsia"/>
          <w:color w:val="auto"/>
          <w:sz w:val="24"/>
          <w:szCs w:val="24"/>
        </w:rPr>
        <w:t>１　業務の内容</w:t>
      </w:r>
      <w:bookmarkStart w:id="0" w:name="_GoBack"/>
      <w:bookmarkEnd w:id="0"/>
    </w:p>
    <w:p w:rsidR="00805DB4" w:rsidRPr="004F3588" w:rsidRDefault="00E70FB7" w:rsidP="001A24DD">
      <w:pPr>
        <w:adjustRightInd/>
        <w:snapToGrid w:val="0"/>
        <w:spacing w:line="440" w:lineRule="exact"/>
        <w:ind w:left="222" w:firstLine="222"/>
        <w:rPr>
          <w:rFonts w:ascii="ＭＳ 明朝" w:cs="Times New Roman"/>
          <w:color w:val="auto"/>
          <w:sz w:val="24"/>
          <w:szCs w:val="24"/>
        </w:rPr>
      </w:pPr>
      <w:r w:rsidRPr="004F3588">
        <w:rPr>
          <w:rFonts w:hint="eastAsia"/>
          <w:color w:val="auto"/>
          <w:sz w:val="24"/>
          <w:szCs w:val="24"/>
        </w:rPr>
        <w:t>岡山県議会に係る情報を広く県民に提供する</w:t>
      </w:r>
      <w:r w:rsidR="00377B73" w:rsidRPr="004F3588">
        <w:rPr>
          <w:rFonts w:hint="eastAsia"/>
          <w:color w:val="auto"/>
          <w:sz w:val="24"/>
          <w:szCs w:val="24"/>
        </w:rPr>
        <w:t>岡山県議会広報テレビ番組について、県議会事務局が提示する放送テーマ（企画）に基づき、県議会事務局と協議しながら番組を制作し、放送する。</w:t>
      </w:r>
    </w:p>
    <w:p w:rsidR="00805DB4" w:rsidRDefault="00377B73" w:rsidP="001A24DD">
      <w:pPr>
        <w:adjustRightInd/>
        <w:snapToGrid w:val="0"/>
        <w:spacing w:line="440" w:lineRule="exact"/>
        <w:ind w:left="242" w:hangingChars="100" w:hanging="242"/>
        <w:rPr>
          <w:color w:val="auto"/>
          <w:sz w:val="24"/>
          <w:szCs w:val="24"/>
        </w:rPr>
      </w:pPr>
      <w:r w:rsidRPr="004F3588">
        <w:rPr>
          <w:rFonts w:cs="Times New Roman"/>
          <w:color w:val="auto"/>
          <w:sz w:val="24"/>
          <w:szCs w:val="24"/>
        </w:rPr>
        <w:t xml:space="preserve">  </w:t>
      </w:r>
      <w:r w:rsidRPr="004F3588">
        <w:rPr>
          <w:rFonts w:hint="eastAsia"/>
          <w:color w:val="auto"/>
          <w:sz w:val="24"/>
          <w:szCs w:val="24"/>
        </w:rPr>
        <w:t xml:space="preserve">　なお、</w:t>
      </w:r>
      <w:r w:rsidR="00C1043B" w:rsidRPr="004F3588">
        <w:rPr>
          <w:rFonts w:hint="eastAsia"/>
          <w:color w:val="auto"/>
          <w:sz w:val="24"/>
          <w:szCs w:val="24"/>
        </w:rPr>
        <w:t>本件業務</w:t>
      </w:r>
      <w:r w:rsidR="00C1043B" w:rsidRPr="004F3588">
        <w:rPr>
          <w:color w:val="auto"/>
          <w:sz w:val="24"/>
          <w:szCs w:val="24"/>
        </w:rPr>
        <w:t>の受託者（以下「</w:t>
      </w:r>
      <w:r w:rsidRPr="004F3588">
        <w:rPr>
          <w:rFonts w:hint="eastAsia"/>
          <w:color w:val="auto"/>
          <w:sz w:val="24"/>
          <w:szCs w:val="24"/>
        </w:rPr>
        <w:t>受託者</w:t>
      </w:r>
      <w:r w:rsidR="00C1043B" w:rsidRPr="004F3588">
        <w:rPr>
          <w:rFonts w:hint="eastAsia"/>
          <w:color w:val="auto"/>
          <w:sz w:val="24"/>
          <w:szCs w:val="24"/>
        </w:rPr>
        <w:t>」</w:t>
      </w:r>
      <w:r w:rsidR="00C1043B" w:rsidRPr="004F3588">
        <w:rPr>
          <w:color w:val="auto"/>
          <w:sz w:val="24"/>
          <w:szCs w:val="24"/>
        </w:rPr>
        <w:t>という。</w:t>
      </w:r>
      <w:r w:rsidR="00C1043B" w:rsidRPr="004F3588">
        <w:rPr>
          <w:rFonts w:hint="eastAsia"/>
          <w:color w:val="auto"/>
          <w:sz w:val="24"/>
          <w:szCs w:val="24"/>
        </w:rPr>
        <w:t>）</w:t>
      </w:r>
      <w:r w:rsidRPr="004F3588">
        <w:rPr>
          <w:rFonts w:hint="eastAsia"/>
          <w:color w:val="auto"/>
          <w:sz w:val="24"/>
          <w:szCs w:val="24"/>
        </w:rPr>
        <w:t>は、日頃から県議会の活動に注目し、県議会に対する県民の理解がより深まるよう協力する。</w:t>
      </w:r>
    </w:p>
    <w:p w:rsidR="004F3588" w:rsidRPr="004F3588" w:rsidRDefault="004F3588" w:rsidP="001A24DD">
      <w:pPr>
        <w:adjustRightInd/>
        <w:snapToGrid w:val="0"/>
        <w:spacing w:line="440" w:lineRule="exact"/>
        <w:ind w:left="242" w:hangingChars="100" w:hanging="242"/>
        <w:rPr>
          <w:rFonts w:ascii="ＭＳ 明朝" w:cs="Times New Roman"/>
          <w:color w:val="auto"/>
          <w:sz w:val="24"/>
          <w:szCs w:val="24"/>
        </w:rPr>
      </w:pPr>
    </w:p>
    <w:p w:rsidR="00805DB4" w:rsidRPr="004F3588" w:rsidRDefault="00377B73" w:rsidP="001A24DD">
      <w:pPr>
        <w:adjustRightInd/>
        <w:snapToGrid w:val="0"/>
        <w:spacing w:line="440" w:lineRule="exact"/>
        <w:rPr>
          <w:rFonts w:ascii="ＭＳ 明朝" w:cs="Times New Roman"/>
          <w:color w:val="auto"/>
          <w:sz w:val="24"/>
          <w:szCs w:val="24"/>
        </w:rPr>
      </w:pPr>
      <w:r w:rsidRPr="004F3588">
        <w:rPr>
          <w:rFonts w:ascii="ＭＳ 明朝" w:eastAsia="ＭＳ ゴシック" w:cs="ＭＳ ゴシック" w:hint="eastAsia"/>
          <w:color w:val="auto"/>
          <w:sz w:val="24"/>
          <w:szCs w:val="24"/>
        </w:rPr>
        <w:t>２　業務の条件</w:t>
      </w:r>
    </w:p>
    <w:p w:rsidR="00805DB4" w:rsidRPr="004F3588" w:rsidRDefault="00377B73" w:rsidP="001A24DD">
      <w:pPr>
        <w:adjustRightInd/>
        <w:snapToGrid w:val="0"/>
        <w:spacing w:line="440" w:lineRule="exact"/>
        <w:ind w:left="484" w:hangingChars="200" w:hanging="484"/>
        <w:rPr>
          <w:rFonts w:ascii="ＭＳ 明朝" w:cs="Times New Roman"/>
          <w:color w:val="auto"/>
          <w:sz w:val="24"/>
          <w:szCs w:val="24"/>
        </w:rPr>
      </w:pPr>
      <w:r w:rsidRPr="004F3588">
        <w:rPr>
          <w:rFonts w:hint="eastAsia"/>
          <w:color w:val="auto"/>
          <w:sz w:val="24"/>
          <w:szCs w:val="24"/>
        </w:rPr>
        <w:t>（１）放送回数は</w:t>
      </w:r>
      <w:r w:rsidR="00C1043B" w:rsidRPr="004F3588">
        <w:rPr>
          <w:rFonts w:hint="eastAsia"/>
          <w:color w:val="auto"/>
          <w:sz w:val="24"/>
          <w:szCs w:val="24"/>
        </w:rPr>
        <w:t>、</w:t>
      </w:r>
      <w:r w:rsidR="00AE1F21">
        <w:rPr>
          <w:rFonts w:hint="eastAsia"/>
          <w:color w:val="auto"/>
          <w:sz w:val="24"/>
          <w:szCs w:val="24"/>
        </w:rPr>
        <w:t>令和</w:t>
      </w:r>
      <w:r w:rsidR="007A6D96">
        <w:rPr>
          <w:rFonts w:hint="eastAsia"/>
          <w:color w:val="auto"/>
          <w:sz w:val="24"/>
          <w:szCs w:val="24"/>
        </w:rPr>
        <w:t>７</w:t>
      </w:r>
      <w:r w:rsidRPr="00D15224">
        <w:rPr>
          <w:rFonts w:hint="eastAsia"/>
          <w:color w:val="auto"/>
          <w:sz w:val="24"/>
          <w:szCs w:val="24"/>
        </w:rPr>
        <w:t>年</w:t>
      </w:r>
      <w:r w:rsidR="007A6D96">
        <w:rPr>
          <w:rFonts w:hint="eastAsia"/>
          <w:color w:val="auto"/>
          <w:sz w:val="24"/>
          <w:szCs w:val="24"/>
        </w:rPr>
        <w:t>３</w:t>
      </w:r>
      <w:r w:rsidRPr="00D15224">
        <w:rPr>
          <w:rFonts w:hint="eastAsia"/>
          <w:color w:val="auto"/>
          <w:sz w:val="24"/>
          <w:szCs w:val="24"/>
        </w:rPr>
        <w:t>月</w:t>
      </w:r>
      <w:r w:rsidR="002678F9">
        <w:rPr>
          <w:rFonts w:hint="eastAsia"/>
          <w:color w:val="auto"/>
          <w:sz w:val="24"/>
          <w:szCs w:val="24"/>
        </w:rPr>
        <w:t>１</w:t>
      </w:r>
      <w:r w:rsidRPr="00D15224">
        <w:rPr>
          <w:rFonts w:hint="eastAsia"/>
          <w:color w:val="auto"/>
          <w:sz w:val="24"/>
          <w:szCs w:val="24"/>
        </w:rPr>
        <w:t>日</w:t>
      </w:r>
      <w:r w:rsidRPr="00D15224">
        <w:rPr>
          <w:rFonts w:ascii="ＭＳ 明朝" w:hAnsi="ＭＳ 明朝"/>
          <w:color w:val="auto"/>
          <w:sz w:val="24"/>
          <w:szCs w:val="24"/>
        </w:rPr>
        <w:t>(</w:t>
      </w:r>
      <w:r w:rsidR="007A6D96">
        <w:rPr>
          <w:rFonts w:ascii="ＭＳ 明朝" w:hAnsi="ＭＳ 明朝" w:hint="eastAsia"/>
          <w:color w:val="auto"/>
          <w:sz w:val="24"/>
          <w:szCs w:val="24"/>
        </w:rPr>
        <w:t>土</w:t>
      </w:r>
      <w:r w:rsidRPr="00D15224">
        <w:rPr>
          <w:rFonts w:ascii="ＭＳ 明朝" w:hAnsi="ＭＳ 明朝"/>
          <w:color w:val="auto"/>
          <w:sz w:val="24"/>
          <w:szCs w:val="24"/>
        </w:rPr>
        <w:t>)</w:t>
      </w:r>
      <w:r w:rsidR="006913BB" w:rsidRPr="00D15224">
        <w:rPr>
          <w:rFonts w:hint="eastAsia"/>
          <w:color w:val="auto"/>
          <w:sz w:val="24"/>
          <w:szCs w:val="24"/>
        </w:rPr>
        <w:t>から</w:t>
      </w:r>
      <w:r w:rsidR="007A6D96">
        <w:rPr>
          <w:rFonts w:hint="eastAsia"/>
          <w:color w:val="auto"/>
          <w:sz w:val="24"/>
          <w:szCs w:val="24"/>
        </w:rPr>
        <w:t>２</w:t>
      </w:r>
      <w:r w:rsidR="00AE1F21">
        <w:rPr>
          <w:rFonts w:hint="eastAsia"/>
          <w:color w:val="auto"/>
          <w:sz w:val="24"/>
          <w:szCs w:val="24"/>
        </w:rPr>
        <w:t>０</w:t>
      </w:r>
      <w:r w:rsidR="002678F9">
        <w:rPr>
          <w:rFonts w:hint="eastAsia"/>
          <w:color w:val="auto"/>
          <w:sz w:val="24"/>
          <w:szCs w:val="24"/>
        </w:rPr>
        <w:t>日</w:t>
      </w:r>
      <w:r w:rsidRPr="00D15224">
        <w:rPr>
          <w:rFonts w:ascii="ＭＳ 明朝" w:hAnsi="ＭＳ 明朝"/>
          <w:color w:val="auto"/>
          <w:sz w:val="24"/>
          <w:szCs w:val="24"/>
        </w:rPr>
        <w:t>(</w:t>
      </w:r>
      <w:r w:rsidR="007A6D96">
        <w:rPr>
          <w:rFonts w:ascii="ＭＳ 明朝" w:hAnsi="ＭＳ 明朝" w:hint="eastAsia"/>
          <w:color w:val="auto"/>
          <w:sz w:val="24"/>
          <w:szCs w:val="24"/>
        </w:rPr>
        <w:t>木・祝</w:t>
      </w:r>
      <w:r w:rsidRPr="00D15224">
        <w:rPr>
          <w:rFonts w:ascii="ＭＳ 明朝" w:hAnsi="ＭＳ 明朝"/>
          <w:color w:val="auto"/>
          <w:sz w:val="24"/>
          <w:szCs w:val="24"/>
        </w:rPr>
        <w:t>)</w:t>
      </w:r>
      <w:r w:rsidR="00F636C0" w:rsidRPr="00D15224">
        <w:rPr>
          <w:rFonts w:ascii="ＭＳ 明朝" w:hAnsi="ＭＳ 明朝" w:hint="eastAsia"/>
          <w:color w:val="auto"/>
          <w:sz w:val="24"/>
          <w:szCs w:val="24"/>
        </w:rPr>
        <w:t>２３時５９分</w:t>
      </w:r>
      <w:r w:rsidRPr="00D15224">
        <w:rPr>
          <w:rFonts w:hint="eastAsia"/>
          <w:color w:val="auto"/>
          <w:sz w:val="24"/>
          <w:szCs w:val="24"/>
        </w:rPr>
        <w:t>までの間に２回</w:t>
      </w:r>
      <w:r w:rsidR="00C1043B" w:rsidRPr="00D15224">
        <w:rPr>
          <w:rFonts w:hint="eastAsia"/>
          <w:color w:val="auto"/>
          <w:sz w:val="24"/>
          <w:szCs w:val="24"/>
        </w:rPr>
        <w:t>（</w:t>
      </w:r>
      <w:r w:rsidR="00C1043B" w:rsidRPr="004F3588">
        <w:rPr>
          <w:rFonts w:hint="eastAsia"/>
          <w:color w:val="auto"/>
          <w:sz w:val="24"/>
          <w:szCs w:val="24"/>
        </w:rPr>
        <w:t>本放送及び</w:t>
      </w:r>
      <w:r w:rsidRPr="004F3588">
        <w:rPr>
          <w:rFonts w:hint="eastAsia"/>
          <w:color w:val="auto"/>
          <w:sz w:val="24"/>
          <w:szCs w:val="24"/>
        </w:rPr>
        <w:t>再放送）とする。</w:t>
      </w:r>
    </w:p>
    <w:p w:rsidR="00805DB4" w:rsidRPr="004F3588" w:rsidRDefault="00377B73" w:rsidP="001A24DD">
      <w:pPr>
        <w:adjustRightInd/>
        <w:snapToGrid w:val="0"/>
        <w:spacing w:line="440" w:lineRule="exact"/>
        <w:rPr>
          <w:rFonts w:ascii="ＭＳ 明朝" w:cs="Times New Roman"/>
          <w:color w:val="auto"/>
          <w:sz w:val="24"/>
          <w:szCs w:val="24"/>
        </w:rPr>
      </w:pPr>
      <w:r w:rsidRPr="004F3588">
        <w:rPr>
          <w:rFonts w:hint="eastAsia"/>
          <w:color w:val="auto"/>
          <w:sz w:val="24"/>
          <w:szCs w:val="24"/>
        </w:rPr>
        <w:t>（２）放送時間（実際の放送時間）は、２８分以上とする。</w:t>
      </w:r>
    </w:p>
    <w:p w:rsidR="00805DB4" w:rsidRPr="004F3588" w:rsidRDefault="00377B73" w:rsidP="001A24DD">
      <w:pPr>
        <w:adjustRightInd/>
        <w:snapToGrid w:val="0"/>
        <w:spacing w:line="440" w:lineRule="exact"/>
        <w:ind w:left="664" w:hanging="664"/>
        <w:rPr>
          <w:rFonts w:ascii="ＭＳ 明朝" w:cs="Times New Roman"/>
          <w:color w:val="auto"/>
          <w:sz w:val="24"/>
          <w:szCs w:val="24"/>
        </w:rPr>
      </w:pPr>
      <w:r w:rsidRPr="004F3588">
        <w:rPr>
          <w:rFonts w:hint="eastAsia"/>
          <w:color w:val="auto"/>
          <w:sz w:val="24"/>
          <w:szCs w:val="24"/>
        </w:rPr>
        <w:t>（３）放送時間帯は</w:t>
      </w:r>
      <w:r w:rsidR="001D7DBE">
        <w:rPr>
          <w:rFonts w:hint="eastAsia"/>
          <w:color w:val="auto"/>
          <w:sz w:val="24"/>
          <w:szCs w:val="24"/>
        </w:rPr>
        <w:t>２回の放送のうち１回以上を</w:t>
      </w:r>
      <w:r w:rsidRPr="004F3588">
        <w:rPr>
          <w:rFonts w:hint="eastAsia"/>
          <w:color w:val="auto"/>
          <w:sz w:val="24"/>
          <w:szCs w:val="24"/>
        </w:rPr>
        <w:t>Ｂタイム以上と</w:t>
      </w:r>
      <w:r w:rsidR="001D7DBE">
        <w:rPr>
          <w:rFonts w:hint="eastAsia"/>
          <w:color w:val="auto"/>
          <w:sz w:val="24"/>
          <w:szCs w:val="24"/>
        </w:rPr>
        <w:t>する</w:t>
      </w:r>
      <w:r w:rsidRPr="004F3588">
        <w:rPr>
          <w:rFonts w:hint="eastAsia"/>
          <w:color w:val="auto"/>
          <w:sz w:val="24"/>
          <w:szCs w:val="24"/>
        </w:rPr>
        <w:t>。</w:t>
      </w:r>
    </w:p>
    <w:p w:rsidR="00805DB4" w:rsidRPr="004F3588" w:rsidRDefault="00377B73" w:rsidP="001A24DD">
      <w:pPr>
        <w:adjustRightInd/>
        <w:snapToGrid w:val="0"/>
        <w:spacing w:line="440" w:lineRule="exact"/>
        <w:rPr>
          <w:rFonts w:ascii="ＭＳ 明朝" w:cs="Times New Roman"/>
          <w:color w:val="auto"/>
          <w:sz w:val="24"/>
          <w:szCs w:val="24"/>
        </w:rPr>
      </w:pPr>
      <w:r w:rsidRPr="004F3588">
        <w:rPr>
          <w:rFonts w:hint="eastAsia"/>
          <w:color w:val="auto"/>
          <w:sz w:val="24"/>
          <w:szCs w:val="24"/>
        </w:rPr>
        <w:t>（４）放送エリアは、岡山県全域とする。</w:t>
      </w:r>
    </w:p>
    <w:p w:rsidR="007F1FB4" w:rsidRPr="004F3588" w:rsidRDefault="00377B73" w:rsidP="001A24DD">
      <w:pPr>
        <w:adjustRightInd/>
        <w:snapToGrid w:val="0"/>
        <w:spacing w:line="440" w:lineRule="exact"/>
        <w:ind w:left="462" w:hangingChars="191" w:hanging="462"/>
        <w:rPr>
          <w:color w:val="auto"/>
          <w:sz w:val="24"/>
          <w:szCs w:val="24"/>
          <w:u w:val="thick"/>
        </w:rPr>
      </w:pPr>
      <w:r w:rsidRPr="004F3588">
        <w:rPr>
          <w:rFonts w:hint="eastAsia"/>
          <w:color w:val="auto"/>
          <w:sz w:val="24"/>
          <w:szCs w:val="24"/>
        </w:rPr>
        <w:t>（５）放送内容は、</w:t>
      </w:r>
      <w:r w:rsidR="00E70FB7" w:rsidRPr="004F3588">
        <w:rPr>
          <w:rFonts w:ascii="ＭＳ 明朝" w:eastAsia="ＭＳ ゴシック" w:cs="ＭＳ ゴシック" w:hint="eastAsia"/>
          <w:color w:val="auto"/>
          <w:sz w:val="24"/>
          <w:szCs w:val="24"/>
          <w:u w:val="thick"/>
        </w:rPr>
        <w:t>「</w:t>
      </w:r>
      <w:r w:rsidR="007A6D96">
        <w:rPr>
          <w:rFonts w:ascii="ＭＳ 明朝" w:eastAsia="ＭＳ ゴシック" w:cs="ＭＳ ゴシック" w:hint="eastAsia"/>
          <w:color w:val="auto"/>
          <w:sz w:val="24"/>
          <w:szCs w:val="24"/>
          <w:u w:val="thick"/>
        </w:rPr>
        <w:t>人口減・産業振興</w:t>
      </w:r>
      <w:r w:rsidRPr="004F3588">
        <w:rPr>
          <w:rFonts w:ascii="ＭＳ 明朝" w:eastAsia="ＭＳ ゴシック" w:cs="ＭＳ ゴシック" w:hint="eastAsia"/>
          <w:color w:val="auto"/>
          <w:sz w:val="24"/>
          <w:szCs w:val="24"/>
          <w:u w:val="thick"/>
        </w:rPr>
        <w:t>」</w:t>
      </w:r>
      <w:r w:rsidRPr="004F3588">
        <w:rPr>
          <w:rFonts w:hint="eastAsia"/>
          <w:color w:val="auto"/>
          <w:sz w:val="24"/>
          <w:szCs w:val="24"/>
          <w:u w:val="thick"/>
        </w:rPr>
        <w:t>をテーマと</w:t>
      </w:r>
      <w:r w:rsidR="00E86958" w:rsidRPr="004F3588">
        <w:rPr>
          <w:rFonts w:hint="eastAsia"/>
          <w:color w:val="auto"/>
          <w:sz w:val="24"/>
          <w:szCs w:val="24"/>
          <w:u w:val="thick"/>
        </w:rPr>
        <w:t>した</w:t>
      </w:r>
      <w:r w:rsidR="005C4E08" w:rsidRPr="004F3588">
        <w:rPr>
          <w:rFonts w:hint="eastAsia"/>
          <w:color w:val="auto"/>
          <w:sz w:val="24"/>
          <w:szCs w:val="24"/>
          <w:u w:val="thick"/>
        </w:rPr>
        <w:t>討論</w:t>
      </w:r>
      <w:r w:rsidR="00E86958" w:rsidRPr="004F3588">
        <w:rPr>
          <w:color w:val="auto"/>
          <w:sz w:val="24"/>
          <w:szCs w:val="24"/>
          <w:u w:val="thick"/>
        </w:rPr>
        <w:t>と</w:t>
      </w:r>
      <w:r w:rsidR="007E5B43" w:rsidRPr="004F3588">
        <w:rPr>
          <w:rFonts w:hint="eastAsia"/>
          <w:color w:val="auto"/>
          <w:sz w:val="24"/>
          <w:szCs w:val="24"/>
          <w:u w:val="thick"/>
        </w:rPr>
        <w:t>し、</w:t>
      </w:r>
      <w:r w:rsidR="007F1FB4" w:rsidRPr="004F3588">
        <w:rPr>
          <w:rFonts w:hint="eastAsia"/>
          <w:color w:val="auto"/>
          <w:sz w:val="24"/>
          <w:szCs w:val="24"/>
          <w:u w:val="thick"/>
        </w:rPr>
        <w:t>次の</w:t>
      </w:r>
      <w:r w:rsidR="007F1FB4" w:rsidRPr="004F3588">
        <w:rPr>
          <w:color w:val="auto"/>
          <w:sz w:val="24"/>
          <w:szCs w:val="24"/>
          <w:u w:val="thick"/>
        </w:rPr>
        <w:t>ことに留意すること。</w:t>
      </w:r>
    </w:p>
    <w:p w:rsidR="002678F9" w:rsidRPr="002678F9" w:rsidRDefault="007F1FB4" w:rsidP="00ED2343">
      <w:pPr>
        <w:adjustRightInd/>
        <w:snapToGrid w:val="0"/>
        <w:spacing w:line="440" w:lineRule="exact"/>
        <w:ind w:left="726" w:hangingChars="300" w:hanging="726"/>
        <w:rPr>
          <w:rFonts w:ascii="ＭＳ 明朝" w:hAnsi="ＭＳ 明朝"/>
          <w:color w:val="auto"/>
          <w:sz w:val="24"/>
          <w:szCs w:val="24"/>
          <w:u w:val="thick"/>
        </w:rPr>
      </w:pPr>
      <w:r w:rsidRPr="004F3588">
        <w:rPr>
          <w:rFonts w:hint="eastAsia"/>
          <w:color w:val="auto"/>
          <w:sz w:val="24"/>
          <w:szCs w:val="24"/>
        </w:rPr>
        <w:t xml:space="preserve">　</w:t>
      </w:r>
      <w:r w:rsidRPr="004F3588">
        <w:rPr>
          <w:color w:val="auto"/>
          <w:sz w:val="24"/>
          <w:szCs w:val="24"/>
        </w:rPr>
        <w:t xml:space="preserve">　</w:t>
      </w:r>
      <w:r w:rsidRPr="004F3588">
        <w:rPr>
          <w:rFonts w:ascii="ＭＳ 明朝" w:hAnsi="ＭＳ 明朝"/>
          <w:color w:val="auto"/>
          <w:sz w:val="24"/>
          <w:szCs w:val="24"/>
          <w:u w:val="thick"/>
        </w:rPr>
        <w:t xml:space="preserve">①　</w:t>
      </w:r>
      <w:r w:rsidR="00ED2343">
        <w:rPr>
          <w:rFonts w:ascii="ＭＳ 明朝" w:hAnsi="ＭＳ 明朝" w:hint="eastAsia"/>
          <w:color w:val="auto"/>
          <w:sz w:val="24"/>
          <w:szCs w:val="24"/>
          <w:u w:val="thick"/>
        </w:rPr>
        <w:t>出演議員間での</w:t>
      </w:r>
      <w:r w:rsidRPr="004F3588">
        <w:rPr>
          <w:rFonts w:ascii="ＭＳ 明朝" w:hAnsi="ＭＳ 明朝" w:hint="eastAsia"/>
          <w:color w:val="auto"/>
          <w:sz w:val="24"/>
          <w:szCs w:val="24"/>
          <w:u w:val="thick"/>
        </w:rPr>
        <w:t>討論が</w:t>
      </w:r>
      <w:r w:rsidRPr="004F3588">
        <w:rPr>
          <w:rFonts w:ascii="ＭＳ 明朝" w:hAnsi="ＭＳ 明朝"/>
          <w:color w:val="auto"/>
          <w:sz w:val="24"/>
          <w:szCs w:val="24"/>
          <w:u w:val="thick"/>
        </w:rPr>
        <w:t>成立</w:t>
      </w:r>
      <w:r w:rsidR="00ED2343">
        <w:rPr>
          <w:rFonts w:ascii="ＭＳ 明朝" w:hAnsi="ＭＳ 明朝" w:hint="eastAsia"/>
          <w:color w:val="auto"/>
          <w:sz w:val="24"/>
          <w:szCs w:val="24"/>
          <w:u w:val="thick"/>
        </w:rPr>
        <w:t>するとともに、</w:t>
      </w:r>
      <w:r w:rsidR="00ED2343" w:rsidRPr="004F3588">
        <w:rPr>
          <w:rFonts w:ascii="ＭＳ 明朝" w:hAnsi="ＭＳ 明朝"/>
          <w:color w:val="auto"/>
          <w:sz w:val="24"/>
          <w:szCs w:val="24"/>
          <w:u w:val="thick"/>
        </w:rPr>
        <w:t>出</w:t>
      </w:r>
      <w:r w:rsidR="00ED2343" w:rsidRPr="004F3588">
        <w:rPr>
          <w:color w:val="auto"/>
          <w:sz w:val="24"/>
          <w:szCs w:val="24"/>
          <w:u w:val="thick"/>
        </w:rPr>
        <w:t>演議員</w:t>
      </w:r>
      <w:r w:rsidR="00ED2343" w:rsidRPr="004F3588">
        <w:rPr>
          <w:rFonts w:hint="eastAsia"/>
          <w:color w:val="auto"/>
          <w:sz w:val="24"/>
          <w:szCs w:val="24"/>
          <w:u w:val="thick"/>
        </w:rPr>
        <w:t>の</w:t>
      </w:r>
      <w:r w:rsidR="00ED2343" w:rsidRPr="004F3588">
        <w:rPr>
          <w:color w:val="auto"/>
          <w:sz w:val="24"/>
          <w:szCs w:val="24"/>
          <w:u w:val="thick"/>
        </w:rPr>
        <w:t>発言</w:t>
      </w:r>
      <w:r w:rsidR="00ED2343" w:rsidRPr="004F3588">
        <w:rPr>
          <w:rFonts w:hint="eastAsia"/>
          <w:color w:val="auto"/>
          <w:sz w:val="24"/>
          <w:szCs w:val="24"/>
          <w:u w:val="thick"/>
        </w:rPr>
        <w:t>の回数</w:t>
      </w:r>
      <w:r w:rsidR="00ED2343" w:rsidRPr="004F3588">
        <w:rPr>
          <w:color w:val="auto"/>
          <w:sz w:val="24"/>
          <w:szCs w:val="24"/>
          <w:u w:val="thick"/>
        </w:rPr>
        <w:t>及び時間が</w:t>
      </w:r>
      <w:r w:rsidR="00ED2343" w:rsidRPr="004F3588">
        <w:rPr>
          <w:rFonts w:hint="eastAsia"/>
          <w:color w:val="auto"/>
          <w:sz w:val="24"/>
          <w:szCs w:val="24"/>
          <w:u w:val="thick"/>
        </w:rPr>
        <w:t>概ね均等</w:t>
      </w:r>
      <w:r w:rsidR="00ED2343">
        <w:rPr>
          <w:color w:val="auto"/>
          <w:sz w:val="24"/>
          <w:szCs w:val="24"/>
          <w:u w:val="thick"/>
        </w:rPr>
        <w:t>になる</w:t>
      </w:r>
      <w:r w:rsidRPr="004F3588">
        <w:rPr>
          <w:rFonts w:ascii="ＭＳ 明朝" w:hAnsi="ＭＳ 明朝" w:hint="eastAsia"/>
          <w:color w:val="auto"/>
          <w:sz w:val="24"/>
          <w:szCs w:val="24"/>
          <w:u w:val="thick"/>
        </w:rPr>
        <w:t>適切な</w:t>
      </w:r>
      <w:r w:rsidR="002678F9">
        <w:rPr>
          <w:rFonts w:ascii="ＭＳ 明朝" w:hAnsi="ＭＳ 明朝" w:hint="eastAsia"/>
          <w:color w:val="auto"/>
          <w:sz w:val="24"/>
          <w:szCs w:val="24"/>
          <w:u w:val="thick"/>
        </w:rPr>
        <w:t>課題</w:t>
      </w:r>
      <w:r w:rsidR="001D7471">
        <w:rPr>
          <w:rFonts w:ascii="ＭＳ 明朝" w:hAnsi="ＭＳ 明朝" w:hint="eastAsia"/>
          <w:color w:val="auto"/>
          <w:sz w:val="24"/>
          <w:szCs w:val="24"/>
          <w:u w:val="thick"/>
        </w:rPr>
        <w:t>、進行方法等</w:t>
      </w:r>
      <w:r w:rsidRPr="004F3588">
        <w:rPr>
          <w:rFonts w:ascii="ＭＳ 明朝" w:hAnsi="ＭＳ 明朝" w:hint="eastAsia"/>
          <w:color w:val="auto"/>
          <w:sz w:val="24"/>
          <w:szCs w:val="24"/>
          <w:u w:val="thick"/>
        </w:rPr>
        <w:t>を提案</w:t>
      </w:r>
      <w:r w:rsidRPr="004F3588">
        <w:rPr>
          <w:rFonts w:ascii="ＭＳ 明朝" w:hAnsi="ＭＳ 明朝"/>
          <w:color w:val="auto"/>
          <w:sz w:val="24"/>
          <w:szCs w:val="24"/>
          <w:u w:val="thick"/>
        </w:rPr>
        <w:t>すること。</w:t>
      </w:r>
      <w:r w:rsidR="00ED2343">
        <w:rPr>
          <w:rFonts w:ascii="ＭＳ 明朝" w:hAnsi="ＭＳ 明朝" w:hint="eastAsia"/>
          <w:color w:val="auto"/>
          <w:sz w:val="24"/>
          <w:szCs w:val="24"/>
          <w:u w:val="thick"/>
        </w:rPr>
        <w:t>ただし、出演議員間</w:t>
      </w:r>
      <w:r w:rsidR="00ED2343">
        <w:rPr>
          <w:rFonts w:ascii="ＭＳ 明朝" w:hAnsi="ＭＳ 明朝"/>
          <w:color w:val="auto"/>
          <w:sz w:val="24"/>
          <w:szCs w:val="24"/>
          <w:u w:val="thick"/>
        </w:rPr>
        <w:t>で</w:t>
      </w:r>
      <w:r w:rsidR="00ED2343">
        <w:rPr>
          <w:rFonts w:hint="eastAsia"/>
          <w:color w:val="auto"/>
          <w:sz w:val="24"/>
          <w:szCs w:val="24"/>
          <w:u w:val="thick"/>
        </w:rPr>
        <w:t>批判を</w:t>
      </w:r>
      <w:r w:rsidR="00ED2343">
        <w:rPr>
          <w:color w:val="auto"/>
          <w:sz w:val="24"/>
          <w:szCs w:val="24"/>
          <w:u w:val="thick"/>
        </w:rPr>
        <w:t>行わないもの</w:t>
      </w:r>
      <w:r w:rsidR="00ED2343" w:rsidRPr="004F3588">
        <w:rPr>
          <w:color w:val="auto"/>
          <w:sz w:val="24"/>
          <w:szCs w:val="24"/>
          <w:u w:val="thick"/>
        </w:rPr>
        <w:t>とする</w:t>
      </w:r>
      <w:r w:rsidR="00ED2343" w:rsidRPr="004F3588">
        <w:rPr>
          <w:rFonts w:hint="eastAsia"/>
          <w:color w:val="auto"/>
          <w:sz w:val="24"/>
          <w:szCs w:val="24"/>
          <w:u w:val="thick"/>
        </w:rPr>
        <w:t>こと</w:t>
      </w:r>
      <w:r w:rsidR="00ED2343" w:rsidRPr="004F3588">
        <w:rPr>
          <w:color w:val="auto"/>
          <w:sz w:val="24"/>
          <w:szCs w:val="24"/>
          <w:u w:val="thick"/>
        </w:rPr>
        <w:t>。</w:t>
      </w:r>
    </w:p>
    <w:p w:rsidR="002678F9" w:rsidRPr="00D15224" w:rsidRDefault="002678F9" w:rsidP="001A24DD">
      <w:pPr>
        <w:adjustRightInd/>
        <w:snapToGrid w:val="0"/>
        <w:spacing w:line="440" w:lineRule="exact"/>
        <w:rPr>
          <w:color w:val="auto"/>
          <w:sz w:val="24"/>
          <w:szCs w:val="24"/>
        </w:rPr>
      </w:pPr>
      <w:r>
        <w:rPr>
          <w:rFonts w:hint="eastAsia"/>
          <w:color w:val="auto"/>
          <w:sz w:val="24"/>
          <w:szCs w:val="24"/>
        </w:rPr>
        <w:t xml:space="preserve">　　（例</w:t>
      </w:r>
      <w:r w:rsidRPr="00D15224">
        <w:rPr>
          <w:color w:val="auto"/>
          <w:sz w:val="24"/>
          <w:szCs w:val="24"/>
        </w:rPr>
        <w:t>）</w:t>
      </w:r>
      <w:r>
        <w:rPr>
          <w:rFonts w:hint="eastAsia"/>
          <w:color w:val="auto"/>
          <w:sz w:val="24"/>
          <w:szCs w:val="24"/>
        </w:rPr>
        <w:t>課題</w:t>
      </w:r>
      <w:r w:rsidRPr="00D15224">
        <w:rPr>
          <w:color w:val="auto"/>
          <w:sz w:val="24"/>
          <w:szCs w:val="24"/>
        </w:rPr>
        <w:t>設定数</w:t>
      </w:r>
      <w:r w:rsidRPr="00D15224">
        <w:rPr>
          <w:rFonts w:hint="eastAsia"/>
          <w:color w:val="auto"/>
          <w:sz w:val="24"/>
          <w:szCs w:val="24"/>
        </w:rPr>
        <w:t>：</w:t>
      </w:r>
      <w:r w:rsidRPr="00D15224">
        <w:rPr>
          <w:color w:val="auto"/>
          <w:sz w:val="24"/>
          <w:szCs w:val="24"/>
        </w:rPr>
        <w:t>４</w:t>
      </w:r>
      <w:r>
        <w:rPr>
          <w:rFonts w:hint="eastAsia"/>
          <w:color w:val="auto"/>
          <w:sz w:val="24"/>
          <w:szCs w:val="24"/>
        </w:rPr>
        <w:t>項目</w:t>
      </w:r>
    </w:p>
    <w:p w:rsidR="002678F9" w:rsidRDefault="002678F9" w:rsidP="001A24DD">
      <w:pPr>
        <w:adjustRightInd/>
        <w:snapToGrid w:val="0"/>
        <w:spacing w:line="440" w:lineRule="exact"/>
        <w:rPr>
          <w:color w:val="auto"/>
          <w:sz w:val="24"/>
          <w:szCs w:val="24"/>
        </w:rPr>
      </w:pPr>
      <w:r>
        <w:rPr>
          <w:color w:val="auto"/>
          <w:sz w:val="24"/>
          <w:szCs w:val="24"/>
        </w:rPr>
        <w:t xml:space="preserve">　　　　</w:t>
      </w:r>
      <w:r>
        <w:rPr>
          <w:rFonts w:hint="eastAsia"/>
          <w:color w:val="auto"/>
          <w:sz w:val="24"/>
          <w:szCs w:val="24"/>
        </w:rPr>
        <w:t xml:space="preserve">　</w:t>
      </w:r>
      <w:r w:rsidR="00ED2343">
        <w:rPr>
          <w:rFonts w:hint="eastAsia"/>
          <w:color w:val="auto"/>
          <w:sz w:val="24"/>
          <w:szCs w:val="24"/>
        </w:rPr>
        <w:t>進行方法：</w:t>
      </w:r>
      <w:r>
        <w:rPr>
          <w:rFonts w:hint="eastAsia"/>
          <w:color w:val="auto"/>
          <w:sz w:val="24"/>
          <w:szCs w:val="24"/>
        </w:rPr>
        <w:t>課題</w:t>
      </w:r>
      <w:r w:rsidRPr="00D15224">
        <w:rPr>
          <w:rFonts w:hint="eastAsia"/>
          <w:color w:val="auto"/>
          <w:sz w:val="24"/>
          <w:szCs w:val="24"/>
        </w:rPr>
        <w:t>１</w:t>
      </w:r>
      <w:r>
        <w:rPr>
          <w:rFonts w:hint="eastAsia"/>
          <w:color w:val="auto"/>
          <w:sz w:val="24"/>
          <w:szCs w:val="24"/>
        </w:rPr>
        <w:t>項目につき、課題提起及び総括発言</w:t>
      </w:r>
      <w:r w:rsidR="00B07F91">
        <w:rPr>
          <w:rFonts w:hint="eastAsia"/>
          <w:color w:val="auto"/>
          <w:sz w:val="24"/>
          <w:szCs w:val="24"/>
        </w:rPr>
        <w:t>を行う</w:t>
      </w:r>
      <w:r>
        <w:rPr>
          <w:rFonts w:hint="eastAsia"/>
          <w:color w:val="auto"/>
          <w:sz w:val="24"/>
          <w:szCs w:val="24"/>
        </w:rPr>
        <w:t>議員：１人</w:t>
      </w:r>
    </w:p>
    <w:p w:rsidR="00805DB4" w:rsidRDefault="002678F9" w:rsidP="00ED2343">
      <w:pPr>
        <w:adjustRightInd/>
        <w:snapToGrid w:val="0"/>
        <w:spacing w:line="440" w:lineRule="exact"/>
        <w:rPr>
          <w:color w:val="auto"/>
          <w:sz w:val="24"/>
          <w:szCs w:val="24"/>
          <w:u w:val="thick"/>
        </w:rPr>
      </w:pPr>
      <w:r>
        <w:rPr>
          <w:rFonts w:hint="eastAsia"/>
          <w:color w:val="auto"/>
          <w:sz w:val="24"/>
          <w:szCs w:val="24"/>
        </w:rPr>
        <w:t xml:space="preserve">　　　　　　　　　　発言議員数（課題提起</w:t>
      </w:r>
      <w:r w:rsidR="00B07F91">
        <w:rPr>
          <w:rFonts w:hint="eastAsia"/>
          <w:color w:val="auto"/>
          <w:sz w:val="24"/>
          <w:szCs w:val="24"/>
        </w:rPr>
        <w:t>を行う</w:t>
      </w:r>
      <w:r>
        <w:rPr>
          <w:rFonts w:hint="eastAsia"/>
          <w:color w:val="auto"/>
          <w:sz w:val="24"/>
          <w:szCs w:val="24"/>
        </w:rPr>
        <w:t>議員を含む）：４人</w:t>
      </w:r>
    </w:p>
    <w:p w:rsidR="00070CE3" w:rsidRPr="00546A5E" w:rsidRDefault="00070CE3" w:rsidP="00546A5E">
      <w:pPr>
        <w:adjustRightInd/>
        <w:snapToGrid w:val="0"/>
        <w:spacing w:line="440" w:lineRule="exact"/>
        <w:ind w:left="2420" w:hangingChars="1000" w:hanging="2420"/>
        <w:rPr>
          <w:color w:val="auto"/>
          <w:sz w:val="24"/>
          <w:szCs w:val="24"/>
        </w:rPr>
      </w:pPr>
      <w:r w:rsidRPr="00070CE3">
        <w:rPr>
          <w:rFonts w:hint="eastAsia"/>
          <w:color w:val="auto"/>
          <w:sz w:val="24"/>
          <w:szCs w:val="24"/>
        </w:rPr>
        <w:t xml:space="preserve">　　</w:t>
      </w:r>
      <w:r w:rsidR="00ED2343" w:rsidRPr="00546A5E">
        <w:rPr>
          <w:rFonts w:hint="eastAsia"/>
          <w:color w:val="auto"/>
          <w:sz w:val="24"/>
          <w:szCs w:val="24"/>
        </w:rPr>
        <w:t xml:space="preserve">　　　</w:t>
      </w:r>
      <w:r w:rsidR="00546A5E">
        <w:rPr>
          <w:rFonts w:hint="eastAsia"/>
          <w:color w:val="auto"/>
          <w:sz w:val="24"/>
          <w:szCs w:val="24"/>
        </w:rPr>
        <w:t>収録環境：</w:t>
      </w:r>
      <w:r w:rsidRPr="00546A5E">
        <w:rPr>
          <w:rFonts w:hint="eastAsia"/>
          <w:color w:val="auto"/>
          <w:sz w:val="24"/>
          <w:szCs w:val="24"/>
        </w:rPr>
        <w:t>出演議員が司会者の左右に２名ずつ着席し、</w:t>
      </w:r>
      <w:r w:rsidR="001A24DD" w:rsidRPr="00546A5E">
        <w:rPr>
          <w:rFonts w:hint="eastAsia"/>
          <w:color w:val="auto"/>
          <w:sz w:val="24"/>
          <w:szCs w:val="24"/>
        </w:rPr>
        <w:t>向かい合う</w:t>
      </w:r>
      <w:r w:rsidR="001D7471">
        <w:rPr>
          <w:rFonts w:hint="eastAsia"/>
          <w:color w:val="auto"/>
          <w:sz w:val="24"/>
          <w:szCs w:val="24"/>
        </w:rPr>
        <w:t>配席（</w:t>
      </w:r>
      <w:r w:rsidR="007A6D96">
        <w:rPr>
          <w:rFonts w:hint="eastAsia"/>
          <w:color w:val="auto"/>
          <w:sz w:val="24"/>
          <w:szCs w:val="24"/>
        </w:rPr>
        <w:t>ハ</w:t>
      </w:r>
      <w:r w:rsidR="001D7471">
        <w:rPr>
          <w:rFonts w:hint="eastAsia"/>
          <w:color w:val="auto"/>
          <w:sz w:val="24"/>
          <w:szCs w:val="24"/>
        </w:rPr>
        <w:t>の字の配席を含む</w:t>
      </w:r>
      <w:r w:rsidR="00ED2343" w:rsidRPr="00546A5E">
        <w:rPr>
          <w:rFonts w:hint="eastAsia"/>
          <w:color w:val="auto"/>
          <w:sz w:val="24"/>
          <w:szCs w:val="24"/>
        </w:rPr>
        <w:t>）</w:t>
      </w:r>
    </w:p>
    <w:p w:rsidR="008F53CA" w:rsidRPr="004F3588" w:rsidRDefault="00377B73" w:rsidP="001A24DD">
      <w:pPr>
        <w:adjustRightInd/>
        <w:snapToGrid w:val="0"/>
        <w:spacing w:line="440" w:lineRule="exact"/>
        <w:ind w:left="484" w:hangingChars="200" w:hanging="484"/>
        <w:rPr>
          <w:rFonts w:ascii="ＭＳ 明朝" w:cs="Times New Roman"/>
          <w:color w:val="auto"/>
          <w:sz w:val="24"/>
          <w:szCs w:val="24"/>
        </w:rPr>
      </w:pPr>
      <w:r w:rsidRPr="004F3588">
        <w:rPr>
          <w:rFonts w:hint="eastAsia"/>
          <w:color w:val="auto"/>
          <w:sz w:val="24"/>
          <w:szCs w:val="24"/>
        </w:rPr>
        <w:t>（６）</w:t>
      </w:r>
      <w:r w:rsidR="007E5B43" w:rsidRPr="004F3588">
        <w:rPr>
          <w:rFonts w:hint="eastAsia"/>
          <w:color w:val="auto"/>
          <w:sz w:val="24"/>
          <w:szCs w:val="24"/>
        </w:rPr>
        <w:t>放送する番組の企画は、県議会事務局が担当し、</w:t>
      </w:r>
      <w:r w:rsidR="007E5B43" w:rsidRPr="00D15224">
        <w:rPr>
          <w:rFonts w:hint="eastAsia"/>
          <w:color w:val="auto"/>
          <w:sz w:val="24"/>
          <w:szCs w:val="24"/>
        </w:rPr>
        <w:t>制作</w:t>
      </w:r>
      <w:r w:rsidR="00985F9A">
        <w:rPr>
          <w:rFonts w:hint="eastAsia"/>
          <w:color w:val="auto"/>
          <w:sz w:val="24"/>
          <w:szCs w:val="24"/>
        </w:rPr>
        <w:t>（シナリオ</w:t>
      </w:r>
      <w:r w:rsidR="00985F9A">
        <w:rPr>
          <w:color w:val="auto"/>
          <w:sz w:val="24"/>
          <w:szCs w:val="24"/>
        </w:rPr>
        <w:t>の作成等を含む。）</w:t>
      </w:r>
      <w:r w:rsidR="00C1043B" w:rsidRPr="00D15224">
        <w:rPr>
          <w:rFonts w:hint="eastAsia"/>
          <w:color w:val="auto"/>
          <w:sz w:val="24"/>
          <w:szCs w:val="24"/>
        </w:rPr>
        <w:t>は、</w:t>
      </w:r>
      <w:r w:rsidRPr="00D15224">
        <w:rPr>
          <w:rFonts w:hint="eastAsia"/>
          <w:color w:val="auto"/>
          <w:sz w:val="24"/>
          <w:szCs w:val="24"/>
        </w:rPr>
        <w:t>受託者</w:t>
      </w:r>
      <w:r w:rsidR="00E57C14" w:rsidRPr="00D15224">
        <w:rPr>
          <w:rFonts w:hint="eastAsia"/>
          <w:color w:val="auto"/>
          <w:sz w:val="24"/>
          <w:szCs w:val="24"/>
        </w:rPr>
        <w:t>が担当する。企画及び制作に関する細部については、</w:t>
      </w:r>
      <w:r w:rsidRPr="00D15224">
        <w:rPr>
          <w:rFonts w:hint="eastAsia"/>
          <w:color w:val="auto"/>
          <w:sz w:val="24"/>
          <w:szCs w:val="24"/>
        </w:rPr>
        <w:t>県議会事務局と受託者との両者</w:t>
      </w:r>
      <w:r w:rsidRPr="004F3588">
        <w:rPr>
          <w:rFonts w:hint="eastAsia"/>
          <w:color w:val="auto"/>
          <w:sz w:val="24"/>
          <w:szCs w:val="24"/>
        </w:rPr>
        <w:t>による打ち合わせを経て決定するものとする。なお、受託者は、制作を進めるに当たり県議会事務局担当課等と適宜打ち合わせを行い、情報収集を行うものとする。</w:t>
      </w:r>
    </w:p>
    <w:p w:rsidR="008F53CA" w:rsidRPr="00D15224" w:rsidRDefault="00F05899" w:rsidP="001A24DD">
      <w:pPr>
        <w:adjustRightInd/>
        <w:snapToGrid w:val="0"/>
        <w:spacing w:line="440" w:lineRule="exact"/>
        <w:ind w:left="484" w:hangingChars="200" w:hanging="484"/>
        <w:rPr>
          <w:rFonts w:ascii="ＭＳ 明朝" w:cs="Times New Roman"/>
          <w:color w:val="auto"/>
          <w:sz w:val="24"/>
          <w:szCs w:val="24"/>
        </w:rPr>
      </w:pPr>
      <w:r w:rsidRPr="004F3588">
        <w:rPr>
          <w:rFonts w:ascii="ＭＳ 明朝" w:cs="Times New Roman" w:hint="eastAsia"/>
          <w:color w:val="auto"/>
          <w:sz w:val="24"/>
          <w:szCs w:val="24"/>
        </w:rPr>
        <w:t>（７）</w:t>
      </w:r>
      <w:r w:rsidR="009D271A" w:rsidRPr="00D15224">
        <w:rPr>
          <w:rFonts w:ascii="ＭＳ 明朝" w:cs="Times New Roman" w:hint="eastAsia"/>
          <w:color w:val="auto"/>
          <w:sz w:val="24"/>
          <w:szCs w:val="24"/>
        </w:rPr>
        <w:t>３者打合せ（出演議員、放送局及び</w:t>
      </w:r>
      <w:r w:rsidR="009D271A" w:rsidRPr="00D15224">
        <w:rPr>
          <w:rFonts w:ascii="ＭＳ 明朝" w:cs="Times New Roman"/>
          <w:color w:val="auto"/>
          <w:sz w:val="24"/>
          <w:szCs w:val="24"/>
        </w:rPr>
        <w:t>県</w:t>
      </w:r>
      <w:r w:rsidR="009D271A" w:rsidRPr="00D15224">
        <w:rPr>
          <w:rFonts w:ascii="ＭＳ 明朝" w:cs="Times New Roman" w:hint="eastAsia"/>
          <w:color w:val="auto"/>
          <w:sz w:val="24"/>
          <w:szCs w:val="24"/>
        </w:rPr>
        <w:t>議会事務局）において</w:t>
      </w:r>
      <w:r w:rsidR="00D15224" w:rsidRPr="00D15224">
        <w:rPr>
          <w:rFonts w:ascii="ＭＳ 明朝" w:cs="Times New Roman" w:hint="eastAsia"/>
          <w:color w:val="auto"/>
          <w:sz w:val="24"/>
          <w:szCs w:val="24"/>
        </w:rPr>
        <w:t>討論</w:t>
      </w:r>
      <w:r w:rsidR="00D15224" w:rsidRPr="00D15224">
        <w:rPr>
          <w:rFonts w:ascii="ＭＳ 明朝" w:cs="Times New Roman"/>
          <w:color w:val="auto"/>
          <w:sz w:val="24"/>
          <w:szCs w:val="24"/>
        </w:rPr>
        <w:t>する</w:t>
      </w:r>
      <w:r w:rsidR="00070CE3">
        <w:rPr>
          <w:rFonts w:ascii="ＭＳ 明朝" w:cs="Times New Roman" w:hint="eastAsia"/>
          <w:color w:val="auto"/>
          <w:sz w:val="24"/>
          <w:szCs w:val="24"/>
        </w:rPr>
        <w:t>課題</w:t>
      </w:r>
      <w:r w:rsidR="00D15224" w:rsidRPr="00D15224">
        <w:rPr>
          <w:rFonts w:ascii="ＭＳ 明朝" w:cs="Times New Roman"/>
          <w:color w:val="auto"/>
          <w:sz w:val="24"/>
          <w:szCs w:val="24"/>
        </w:rPr>
        <w:t>を</w:t>
      </w:r>
      <w:r w:rsidRPr="00D15224">
        <w:rPr>
          <w:rFonts w:ascii="ＭＳ 明朝" w:cs="Times New Roman" w:hint="eastAsia"/>
          <w:color w:val="auto"/>
          <w:sz w:val="24"/>
          <w:szCs w:val="24"/>
        </w:rPr>
        <w:t>選定する</w:t>
      </w:r>
      <w:r w:rsidRPr="00D15224">
        <w:rPr>
          <w:rFonts w:ascii="ＭＳ 明朝" w:cs="Times New Roman"/>
          <w:color w:val="auto"/>
          <w:sz w:val="24"/>
          <w:szCs w:val="24"/>
        </w:rPr>
        <w:t>ための</w:t>
      </w:r>
      <w:r w:rsidR="009D271A" w:rsidRPr="00D15224">
        <w:rPr>
          <w:rFonts w:ascii="ＭＳ 明朝" w:cs="Times New Roman" w:hint="eastAsia"/>
          <w:color w:val="auto"/>
          <w:sz w:val="24"/>
          <w:szCs w:val="24"/>
        </w:rPr>
        <w:t>候補</w:t>
      </w:r>
      <w:r w:rsidR="009D271A" w:rsidRPr="00D15224">
        <w:rPr>
          <w:rFonts w:ascii="ＭＳ 明朝" w:cs="Times New Roman"/>
          <w:color w:val="auto"/>
          <w:sz w:val="24"/>
          <w:szCs w:val="24"/>
        </w:rPr>
        <w:t>を</w:t>
      </w:r>
      <w:r w:rsidRPr="00D15224">
        <w:rPr>
          <w:rFonts w:ascii="ＭＳ 明朝" w:cs="Times New Roman" w:hint="eastAsia"/>
          <w:color w:val="auto"/>
          <w:sz w:val="24"/>
          <w:szCs w:val="24"/>
        </w:rPr>
        <w:t>「</w:t>
      </w:r>
      <w:r w:rsidR="007A6D96">
        <w:rPr>
          <w:rFonts w:ascii="ＭＳ 明朝" w:cs="Times New Roman" w:hint="eastAsia"/>
          <w:color w:val="auto"/>
          <w:sz w:val="24"/>
          <w:szCs w:val="24"/>
        </w:rPr>
        <w:t>人口減・産業振興</w:t>
      </w:r>
      <w:r w:rsidR="00AC2219" w:rsidRPr="00D15224">
        <w:rPr>
          <w:rFonts w:ascii="ＭＳ 明朝" w:cs="Times New Roman"/>
          <w:color w:val="auto"/>
          <w:sz w:val="24"/>
          <w:szCs w:val="24"/>
        </w:rPr>
        <w:t>に関する</w:t>
      </w:r>
      <w:r w:rsidR="00070CE3">
        <w:rPr>
          <w:rFonts w:ascii="ＭＳ 明朝" w:cs="Times New Roman" w:hint="eastAsia"/>
          <w:color w:val="auto"/>
          <w:sz w:val="24"/>
          <w:szCs w:val="24"/>
        </w:rPr>
        <w:t>課題</w:t>
      </w:r>
      <w:r w:rsidRPr="00D15224">
        <w:rPr>
          <w:rFonts w:ascii="ＭＳ 明朝" w:cs="Times New Roman" w:hint="eastAsia"/>
          <w:color w:val="auto"/>
          <w:sz w:val="24"/>
          <w:szCs w:val="24"/>
        </w:rPr>
        <w:t>一覧」</w:t>
      </w:r>
      <w:r w:rsidR="009D271A" w:rsidRPr="00D15224">
        <w:rPr>
          <w:rFonts w:ascii="ＭＳ 明朝" w:cs="Times New Roman" w:hint="eastAsia"/>
          <w:color w:val="auto"/>
          <w:sz w:val="24"/>
          <w:szCs w:val="24"/>
        </w:rPr>
        <w:t>として</w:t>
      </w:r>
      <w:r w:rsidRPr="00D15224">
        <w:rPr>
          <w:rFonts w:ascii="ＭＳ 明朝" w:cs="Times New Roman" w:hint="eastAsia"/>
          <w:color w:val="auto"/>
          <w:sz w:val="24"/>
          <w:szCs w:val="24"/>
        </w:rPr>
        <w:t>作成すること。また、企画提案ではその概要を提案すること（</w:t>
      </w:r>
      <w:r w:rsidR="00AC2219" w:rsidRPr="00D15224">
        <w:rPr>
          <w:rFonts w:ascii="ＭＳ 明朝" w:cs="Times New Roman" w:hint="eastAsia"/>
          <w:color w:val="auto"/>
          <w:sz w:val="24"/>
          <w:szCs w:val="24"/>
        </w:rPr>
        <w:t>様式</w:t>
      </w:r>
      <w:r w:rsidRPr="00D15224">
        <w:rPr>
          <w:rFonts w:ascii="ＭＳ 明朝" w:cs="Times New Roman" w:hint="eastAsia"/>
          <w:color w:val="auto"/>
          <w:sz w:val="24"/>
          <w:szCs w:val="24"/>
        </w:rPr>
        <w:t>任意）</w:t>
      </w:r>
      <w:r w:rsidR="00AE1F21">
        <w:rPr>
          <w:rFonts w:ascii="ＭＳ 明朝" w:cs="Times New Roman" w:hint="eastAsia"/>
          <w:color w:val="auto"/>
          <w:sz w:val="24"/>
          <w:szCs w:val="24"/>
        </w:rPr>
        <w:t>。</w:t>
      </w:r>
    </w:p>
    <w:p w:rsidR="008F53CA" w:rsidRPr="004F3588" w:rsidRDefault="00F05899" w:rsidP="001A24DD">
      <w:pPr>
        <w:adjustRightInd/>
        <w:snapToGrid w:val="0"/>
        <w:spacing w:line="440" w:lineRule="exact"/>
        <w:ind w:left="484" w:hangingChars="200" w:hanging="484"/>
        <w:rPr>
          <w:rFonts w:ascii="ＭＳ 明朝" w:cs="Times New Roman"/>
          <w:color w:val="auto"/>
          <w:sz w:val="24"/>
          <w:szCs w:val="24"/>
        </w:rPr>
      </w:pPr>
      <w:r w:rsidRPr="00D15224">
        <w:rPr>
          <w:rFonts w:ascii="ＭＳ 明朝" w:cs="Times New Roman" w:hint="eastAsia"/>
          <w:color w:val="auto"/>
          <w:sz w:val="24"/>
          <w:szCs w:val="24"/>
        </w:rPr>
        <w:t>（８）</w:t>
      </w:r>
      <w:r w:rsidRPr="004F3588">
        <w:rPr>
          <w:rFonts w:ascii="ＭＳ 明朝" w:cs="Times New Roman" w:hint="eastAsia"/>
          <w:color w:val="auto"/>
          <w:sz w:val="24"/>
          <w:szCs w:val="24"/>
        </w:rPr>
        <w:t>番組の構成、演出等は、放送テーマや番組内容、出演議員の意見等が視聴者に分かり</w:t>
      </w:r>
      <w:r w:rsidRPr="004F3588">
        <w:rPr>
          <w:rFonts w:ascii="ＭＳ 明朝" w:cs="Times New Roman" w:hint="eastAsia"/>
          <w:color w:val="auto"/>
          <w:sz w:val="24"/>
          <w:szCs w:val="24"/>
        </w:rPr>
        <w:lastRenderedPageBreak/>
        <w:t>やすく伝わり、興味を持たせる内容とすること。</w:t>
      </w:r>
    </w:p>
    <w:p w:rsidR="00805DB4" w:rsidRPr="004F3588" w:rsidRDefault="00F05899" w:rsidP="001A24DD">
      <w:pPr>
        <w:adjustRightInd/>
        <w:snapToGrid w:val="0"/>
        <w:spacing w:line="440" w:lineRule="exact"/>
        <w:ind w:left="484" w:hangingChars="200" w:hanging="484"/>
        <w:rPr>
          <w:rFonts w:ascii="ＭＳ 明朝" w:cs="Times New Roman"/>
          <w:color w:val="auto"/>
          <w:sz w:val="24"/>
          <w:szCs w:val="24"/>
        </w:rPr>
      </w:pPr>
      <w:r w:rsidRPr="004F3588">
        <w:rPr>
          <w:rFonts w:hint="eastAsia"/>
          <w:color w:val="auto"/>
          <w:sz w:val="24"/>
          <w:szCs w:val="24"/>
        </w:rPr>
        <w:t>（９</w:t>
      </w:r>
      <w:r w:rsidR="00377B73" w:rsidRPr="004F3588">
        <w:rPr>
          <w:rFonts w:hint="eastAsia"/>
          <w:color w:val="auto"/>
          <w:sz w:val="24"/>
          <w:szCs w:val="24"/>
        </w:rPr>
        <w:t>）「番組名」は、県議会の広報番組であることが</w:t>
      </w:r>
      <w:r w:rsidR="00B72F28" w:rsidRPr="004F3588">
        <w:rPr>
          <w:rFonts w:hint="eastAsia"/>
          <w:color w:val="auto"/>
          <w:sz w:val="24"/>
          <w:szCs w:val="24"/>
        </w:rPr>
        <w:t>分かる</w:t>
      </w:r>
      <w:r w:rsidR="00377B73" w:rsidRPr="004F3588">
        <w:rPr>
          <w:rFonts w:hint="eastAsia"/>
          <w:color w:val="auto"/>
          <w:sz w:val="24"/>
          <w:szCs w:val="24"/>
        </w:rPr>
        <w:t>提案をすること。また、「サブタイトル」は、放送テーマが分かりやすく伝わる提案をすること。</w:t>
      </w:r>
    </w:p>
    <w:p w:rsidR="00805DB4" w:rsidRPr="004F3588" w:rsidRDefault="00F05899" w:rsidP="001A24DD">
      <w:pPr>
        <w:adjustRightInd/>
        <w:snapToGrid w:val="0"/>
        <w:spacing w:line="440" w:lineRule="exact"/>
        <w:ind w:left="664" w:hanging="664"/>
        <w:rPr>
          <w:rFonts w:ascii="ＭＳ 明朝" w:cs="Times New Roman"/>
          <w:color w:val="auto"/>
          <w:sz w:val="24"/>
          <w:szCs w:val="24"/>
        </w:rPr>
      </w:pPr>
      <w:r w:rsidRPr="004F3588">
        <w:rPr>
          <w:rFonts w:ascii="ＭＳ 明朝" w:hAnsi="ＭＳ 明朝" w:hint="eastAsia"/>
          <w:color w:val="auto"/>
          <w:sz w:val="24"/>
          <w:szCs w:val="24"/>
        </w:rPr>
        <w:t>（10</w:t>
      </w:r>
      <w:r w:rsidR="00377B73" w:rsidRPr="004F3588">
        <w:rPr>
          <w:rFonts w:ascii="ＭＳ 明朝" w:hAnsi="ＭＳ 明朝" w:hint="eastAsia"/>
          <w:color w:val="auto"/>
          <w:sz w:val="24"/>
          <w:szCs w:val="24"/>
        </w:rPr>
        <w:t>）</w:t>
      </w:r>
      <w:r w:rsidR="00377B73" w:rsidRPr="004F3588">
        <w:rPr>
          <w:rFonts w:hint="eastAsia"/>
          <w:color w:val="auto"/>
          <w:sz w:val="24"/>
          <w:szCs w:val="24"/>
        </w:rPr>
        <w:t>制作に当たっての留意事項は、次のとおりとする。</w:t>
      </w:r>
    </w:p>
    <w:p w:rsidR="00031336" w:rsidRPr="004F3588" w:rsidRDefault="00031336" w:rsidP="001A24DD">
      <w:pPr>
        <w:adjustRightInd/>
        <w:snapToGrid w:val="0"/>
        <w:spacing w:line="440" w:lineRule="exact"/>
        <w:ind w:left="884" w:hanging="222"/>
        <w:rPr>
          <w:color w:val="auto"/>
          <w:sz w:val="24"/>
          <w:szCs w:val="24"/>
        </w:rPr>
      </w:pPr>
      <w:r w:rsidRPr="004F3588">
        <w:rPr>
          <w:rFonts w:hint="eastAsia"/>
          <w:color w:val="auto"/>
          <w:sz w:val="24"/>
          <w:szCs w:val="24"/>
        </w:rPr>
        <w:t>・出演する県議会議員は４名（</w:t>
      </w:r>
      <w:r w:rsidR="00B47AB3" w:rsidRPr="004F3588">
        <w:rPr>
          <w:rFonts w:hint="eastAsia"/>
          <w:color w:val="auto"/>
          <w:sz w:val="24"/>
          <w:szCs w:val="24"/>
        </w:rPr>
        <w:t>うち自民党所属議員は</w:t>
      </w:r>
      <w:r w:rsidR="005E1141">
        <w:rPr>
          <w:rFonts w:hint="eastAsia"/>
          <w:color w:val="auto"/>
          <w:sz w:val="24"/>
          <w:szCs w:val="24"/>
        </w:rPr>
        <w:t>３</w:t>
      </w:r>
      <w:r w:rsidR="00975D1A" w:rsidRPr="004F3588">
        <w:rPr>
          <w:color w:val="auto"/>
          <w:sz w:val="24"/>
          <w:szCs w:val="24"/>
        </w:rPr>
        <w:t>名</w:t>
      </w:r>
      <w:r w:rsidR="001D7DBE">
        <w:rPr>
          <w:rFonts w:hint="eastAsia"/>
          <w:color w:val="auto"/>
          <w:sz w:val="24"/>
          <w:szCs w:val="24"/>
        </w:rPr>
        <w:t>以下</w:t>
      </w:r>
      <w:r w:rsidRPr="004F3588">
        <w:rPr>
          <w:rFonts w:hint="eastAsia"/>
          <w:color w:val="auto"/>
          <w:sz w:val="24"/>
          <w:szCs w:val="24"/>
        </w:rPr>
        <w:t>の予定）で</w:t>
      </w:r>
      <w:r w:rsidR="007E5B43" w:rsidRPr="004F3588">
        <w:rPr>
          <w:rFonts w:hint="eastAsia"/>
          <w:color w:val="auto"/>
          <w:sz w:val="24"/>
          <w:szCs w:val="24"/>
        </w:rPr>
        <w:t>ある</w:t>
      </w:r>
      <w:r w:rsidR="00E57C14" w:rsidRPr="004F3588">
        <w:rPr>
          <w:rFonts w:hint="eastAsia"/>
          <w:color w:val="auto"/>
          <w:sz w:val="24"/>
          <w:szCs w:val="24"/>
        </w:rPr>
        <w:t>。</w:t>
      </w:r>
    </w:p>
    <w:p w:rsidR="00805DB4" w:rsidRPr="004F3588" w:rsidRDefault="00377B73" w:rsidP="001A24DD">
      <w:pPr>
        <w:adjustRightInd/>
        <w:snapToGrid w:val="0"/>
        <w:spacing w:line="440" w:lineRule="exact"/>
        <w:ind w:left="884" w:hanging="222"/>
        <w:rPr>
          <w:rFonts w:ascii="ＭＳ 明朝" w:cs="Times New Roman"/>
          <w:color w:val="auto"/>
          <w:sz w:val="24"/>
          <w:szCs w:val="24"/>
        </w:rPr>
      </w:pPr>
      <w:r w:rsidRPr="004F3588">
        <w:rPr>
          <w:rFonts w:hint="eastAsia"/>
          <w:color w:val="auto"/>
          <w:sz w:val="24"/>
          <w:szCs w:val="24"/>
        </w:rPr>
        <w:t>・出演議</w:t>
      </w:r>
      <w:r w:rsidR="008F53CA" w:rsidRPr="004F3588">
        <w:rPr>
          <w:rFonts w:hint="eastAsia"/>
          <w:color w:val="auto"/>
          <w:sz w:val="24"/>
          <w:szCs w:val="24"/>
        </w:rPr>
        <w:t>員からフリップの作製依頼があった場合</w:t>
      </w:r>
      <w:r w:rsidR="00E57C14" w:rsidRPr="004F3588">
        <w:rPr>
          <w:rFonts w:hint="eastAsia"/>
          <w:color w:val="auto"/>
          <w:sz w:val="24"/>
          <w:szCs w:val="24"/>
        </w:rPr>
        <w:t>、受託者が作製すること</w:t>
      </w:r>
      <w:r w:rsidRPr="004F3588">
        <w:rPr>
          <w:rFonts w:hint="eastAsia"/>
          <w:color w:val="auto"/>
          <w:sz w:val="24"/>
          <w:szCs w:val="24"/>
        </w:rPr>
        <w:t>（１人につき２枚程度）</w:t>
      </w:r>
      <w:r w:rsidR="00E57C14" w:rsidRPr="004F3588">
        <w:rPr>
          <w:rFonts w:hint="eastAsia"/>
          <w:color w:val="auto"/>
          <w:sz w:val="24"/>
          <w:szCs w:val="24"/>
        </w:rPr>
        <w:t>。</w:t>
      </w:r>
    </w:p>
    <w:p w:rsidR="008F53CA" w:rsidRPr="004F3588" w:rsidRDefault="00E57C14" w:rsidP="001A24DD">
      <w:pPr>
        <w:adjustRightInd/>
        <w:snapToGrid w:val="0"/>
        <w:spacing w:line="440" w:lineRule="exact"/>
        <w:ind w:left="884" w:hanging="222"/>
        <w:rPr>
          <w:rFonts w:ascii="ＭＳ 明朝" w:cs="Times New Roman"/>
          <w:color w:val="auto"/>
          <w:sz w:val="24"/>
          <w:szCs w:val="24"/>
        </w:rPr>
      </w:pPr>
      <w:r w:rsidRPr="004F3588">
        <w:rPr>
          <w:rFonts w:hint="eastAsia"/>
          <w:color w:val="auto"/>
          <w:sz w:val="24"/>
          <w:szCs w:val="24"/>
        </w:rPr>
        <w:t>・出演議員の発言内容に即した資料映像を挿入すること</w:t>
      </w:r>
      <w:r w:rsidR="00377B73" w:rsidRPr="004F3588">
        <w:rPr>
          <w:rFonts w:hint="eastAsia"/>
          <w:color w:val="auto"/>
          <w:sz w:val="24"/>
          <w:szCs w:val="24"/>
        </w:rPr>
        <w:t>（１人につ</w:t>
      </w:r>
      <w:r w:rsidRPr="004F3588">
        <w:rPr>
          <w:rFonts w:hint="eastAsia"/>
          <w:color w:val="auto"/>
          <w:sz w:val="24"/>
          <w:szCs w:val="24"/>
        </w:rPr>
        <w:t>き１回。ただし、フリップの作製</w:t>
      </w:r>
      <w:r w:rsidR="008F53CA" w:rsidRPr="004F3588">
        <w:rPr>
          <w:rFonts w:hint="eastAsia"/>
          <w:color w:val="auto"/>
          <w:sz w:val="24"/>
          <w:szCs w:val="24"/>
        </w:rPr>
        <w:t>依頼の</w:t>
      </w:r>
      <w:r w:rsidR="00546A5E">
        <w:rPr>
          <w:rFonts w:hint="eastAsia"/>
          <w:color w:val="auto"/>
          <w:sz w:val="24"/>
          <w:szCs w:val="24"/>
        </w:rPr>
        <w:t>ない出演議員については２回</w:t>
      </w:r>
      <w:r w:rsidR="00377B73" w:rsidRPr="004F3588">
        <w:rPr>
          <w:rFonts w:hint="eastAsia"/>
          <w:color w:val="auto"/>
          <w:sz w:val="24"/>
          <w:szCs w:val="24"/>
        </w:rPr>
        <w:t>）</w:t>
      </w:r>
      <w:r w:rsidRPr="004F3588">
        <w:rPr>
          <w:rFonts w:hint="eastAsia"/>
          <w:color w:val="auto"/>
          <w:sz w:val="24"/>
          <w:szCs w:val="24"/>
        </w:rPr>
        <w:t>。</w:t>
      </w:r>
    </w:p>
    <w:p w:rsidR="00805DB4" w:rsidRPr="00D15224" w:rsidRDefault="00377B73" w:rsidP="001A24DD">
      <w:pPr>
        <w:adjustRightInd/>
        <w:snapToGrid w:val="0"/>
        <w:spacing w:line="440" w:lineRule="exact"/>
        <w:ind w:left="884" w:hanging="222"/>
        <w:rPr>
          <w:rFonts w:ascii="ＭＳ 明朝" w:cs="Times New Roman"/>
          <w:color w:val="auto"/>
          <w:sz w:val="24"/>
          <w:szCs w:val="24"/>
        </w:rPr>
      </w:pPr>
      <w:r w:rsidRPr="00D15224">
        <w:rPr>
          <w:rFonts w:hint="eastAsia"/>
          <w:color w:val="auto"/>
          <w:sz w:val="24"/>
          <w:szCs w:val="24"/>
        </w:rPr>
        <w:t>・</w:t>
      </w:r>
      <w:r w:rsidR="008F53CA" w:rsidRPr="00494700">
        <w:rPr>
          <w:rFonts w:hint="eastAsia"/>
          <w:color w:val="auto"/>
          <w:sz w:val="24"/>
          <w:szCs w:val="24"/>
          <w:u w:val="thick"/>
        </w:rPr>
        <w:t>手話</w:t>
      </w:r>
      <w:r w:rsidR="008F53CA" w:rsidRPr="00494700">
        <w:rPr>
          <w:color w:val="auto"/>
          <w:sz w:val="24"/>
          <w:szCs w:val="24"/>
          <w:u w:val="thick"/>
        </w:rPr>
        <w:t>通訳を</w:t>
      </w:r>
      <w:r w:rsidR="00B72F28" w:rsidRPr="00494700">
        <w:rPr>
          <w:rFonts w:hint="eastAsia"/>
          <w:color w:val="auto"/>
          <w:sz w:val="24"/>
          <w:szCs w:val="24"/>
          <w:u w:val="thick"/>
        </w:rPr>
        <w:t>挿入</w:t>
      </w:r>
      <w:r w:rsidR="008F53CA" w:rsidRPr="00494700">
        <w:rPr>
          <w:color w:val="auto"/>
          <w:sz w:val="24"/>
          <w:szCs w:val="24"/>
          <w:u w:val="thick"/>
        </w:rPr>
        <w:t>すること</w:t>
      </w:r>
      <w:r w:rsidR="008F53CA" w:rsidRPr="00D15224">
        <w:rPr>
          <w:color w:val="auto"/>
          <w:sz w:val="24"/>
          <w:szCs w:val="24"/>
        </w:rPr>
        <w:t>。</w:t>
      </w:r>
      <w:r w:rsidR="008F53CA" w:rsidRPr="00D15224">
        <w:rPr>
          <w:rFonts w:hint="eastAsia"/>
          <w:color w:val="auto"/>
          <w:sz w:val="24"/>
          <w:szCs w:val="24"/>
        </w:rPr>
        <w:t>また、</w:t>
      </w:r>
      <w:r w:rsidRPr="00D15224">
        <w:rPr>
          <w:rFonts w:hint="eastAsia"/>
          <w:color w:val="auto"/>
          <w:sz w:val="24"/>
          <w:szCs w:val="24"/>
        </w:rPr>
        <w:t>必要に応じて</w:t>
      </w:r>
      <w:r w:rsidR="008F53CA" w:rsidRPr="00D15224">
        <w:rPr>
          <w:rFonts w:hint="eastAsia"/>
          <w:color w:val="auto"/>
          <w:sz w:val="24"/>
          <w:szCs w:val="24"/>
        </w:rPr>
        <w:t>字幕挿入</w:t>
      </w:r>
      <w:r w:rsidR="008F53CA" w:rsidRPr="00D15224">
        <w:rPr>
          <w:color w:val="auto"/>
          <w:sz w:val="24"/>
          <w:szCs w:val="24"/>
        </w:rPr>
        <w:t>及び</w:t>
      </w:r>
      <w:r w:rsidRPr="00D15224">
        <w:rPr>
          <w:rFonts w:hint="eastAsia"/>
          <w:color w:val="auto"/>
          <w:sz w:val="24"/>
          <w:szCs w:val="24"/>
        </w:rPr>
        <w:t>ナレーション収録</w:t>
      </w:r>
      <w:r w:rsidR="008F53CA" w:rsidRPr="00D15224">
        <w:rPr>
          <w:rFonts w:hint="eastAsia"/>
          <w:color w:val="auto"/>
          <w:sz w:val="24"/>
          <w:szCs w:val="24"/>
        </w:rPr>
        <w:t>を</w:t>
      </w:r>
      <w:r w:rsidRPr="00D15224">
        <w:rPr>
          <w:rFonts w:hint="eastAsia"/>
          <w:color w:val="auto"/>
          <w:sz w:val="24"/>
          <w:szCs w:val="24"/>
        </w:rPr>
        <w:t>行う</w:t>
      </w:r>
      <w:r w:rsidR="008F53CA" w:rsidRPr="00D15224">
        <w:rPr>
          <w:rFonts w:hint="eastAsia"/>
          <w:color w:val="auto"/>
          <w:sz w:val="24"/>
          <w:szCs w:val="24"/>
        </w:rPr>
        <w:t>と</w:t>
      </w:r>
      <w:r w:rsidR="008F53CA" w:rsidRPr="00D15224">
        <w:rPr>
          <w:color w:val="auto"/>
          <w:sz w:val="24"/>
          <w:szCs w:val="24"/>
        </w:rPr>
        <w:t>ともに、</w:t>
      </w:r>
      <w:r w:rsidR="00BE6B07" w:rsidRPr="00D15224">
        <w:rPr>
          <w:rFonts w:hint="eastAsia"/>
          <w:color w:val="auto"/>
          <w:sz w:val="24"/>
          <w:szCs w:val="24"/>
        </w:rPr>
        <w:t>障害の</w:t>
      </w:r>
      <w:r w:rsidR="00BE6B07" w:rsidRPr="00D15224">
        <w:rPr>
          <w:color w:val="auto"/>
          <w:sz w:val="24"/>
          <w:szCs w:val="24"/>
        </w:rPr>
        <w:t>ある人</w:t>
      </w:r>
      <w:r w:rsidR="00B72F28" w:rsidRPr="00D15224">
        <w:rPr>
          <w:rFonts w:hint="eastAsia"/>
          <w:color w:val="auto"/>
          <w:sz w:val="24"/>
          <w:szCs w:val="24"/>
        </w:rPr>
        <w:t>、</w:t>
      </w:r>
      <w:r w:rsidRPr="00D15224">
        <w:rPr>
          <w:rFonts w:hint="eastAsia"/>
          <w:color w:val="auto"/>
          <w:sz w:val="24"/>
          <w:szCs w:val="24"/>
        </w:rPr>
        <w:t>高齢者等への配慮として、出演者の発言内容を分かりやすく伝える工夫・手法を行うこと。</w:t>
      </w:r>
    </w:p>
    <w:p w:rsidR="00805DB4" w:rsidRPr="00D15224" w:rsidRDefault="00AA568E" w:rsidP="001A24DD">
      <w:pPr>
        <w:adjustRightInd/>
        <w:snapToGrid w:val="0"/>
        <w:spacing w:line="440" w:lineRule="exact"/>
        <w:ind w:left="884" w:hanging="222"/>
        <w:rPr>
          <w:rFonts w:ascii="ＭＳ 明朝" w:cs="Times New Roman"/>
          <w:color w:val="auto"/>
          <w:sz w:val="24"/>
          <w:szCs w:val="24"/>
        </w:rPr>
      </w:pPr>
      <w:r w:rsidRPr="00D15224">
        <w:rPr>
          <w:rFonts w:hint="eastAsia"/>
          <w:color w:val="auto"/>
          <w:sz w:val="24"/>
          <w:szCs w:val="24"/>
        </w:rPr>
        <w:t>・３者打合せ（出演議員、放送局及び</w:t>
      </w:r>
      <w:r w:rsidRPr="00D15224">
        <w:rPr>
          <w:color w:val="auto"/>
          <w:sz w:val="24"/>
          <w:szCs w:val="24"/>
        </w:rPr>
        <w:t>県</w:t>
      </w:r>
      <w:r w:rsidR="00377B73" w:rsidRPr="00D15224">
        <w:rPr>
          <w:rFonts w:hint="eastAsia"/>
          <w:color w:val="auto"/>
          <w:sz w:val="24"/>
          <w:szCs w:val="24"/>
        </w:rPr>
        <w:t>議会事務局）は、令和</w:t>
      </w:r>
      <w:r w:rsidR="007A6D96">
        <w:rPr>
          <w:rFonts w:hint="eastAsia"/>
          <w:color w:val="auto"/>
          <w:sz w:val="24"/>
          <w:szCs w:val="24"/>
        </w:rPr>
        <w:t>７</w:t>
      </w:r>
      <w:r w:rsidR="00377B73" w:rsidRPr="00D15224">
        <w:rPr>
          <w:rFonts w:hint="eastAsia"/>
          <w:color w:val="auto"/>
          <w:sz w:val="24"/>
          <w:szCs w:val="24"/>
        </w:rPr>
        <w:t>年</w:t>
      </w:r>
      <w:r w:rsidR="007A6D96">
        <w:rPr>
          <w:rFonts w:hint="eastAsia"/>
          <w:color w:val="auto"/>
          <w:sz w:val="24"/>
          <w:szCs w:val="24"/>
        </w:rPr>
        <w:t>２</w:t>
      </w:r>
      <w:r w:rsidR="00377B73" w:rsidRPr="00D15224">
        <w:rPr>
          <w:rFonts w:hint="eastAsia"/>
          <w:color w:val="auto"/>
          <w:sz w:val="24"/>
          <w:szCs w:val="24"/>
        </w:rPr>
        <w:t>月</w:t>
      </w:r>
      <w:r w:rsidR="007A6D96">
        <w:rPr>
          <w:rFonts w:hint="eastAsia"/>
          <w:color w:val="auto"/>
          <w:sz w:val="24"/>
          <w:szCs w:val="24"/>
        </w:rPr>
        <w:t>７</w:t>
      </w:r>
      <w:r w:rsidR="00377B73" w:rsidRPr="00D15224">
        <w:rPr>
          <w:rFonts w:hint="eastAsia"/>
          <w:color w:val="auto"/>
          <w:sz w:val="24"/>
          <w:szCs w:val="24"/>
        </w:rPr>
        <w:t>日（</w:t>
      </w:r>
      <w:r w:rsidR="00A94FA9">
        <w:rPr>
          <w:rFonts w:hint="eastAsia"/>
          <w:color w:val="auto"/>
          <w:sz w:val="24"/>
          <w:szCs w:val="24"/>
        </w:rPr>
        <w:t>金</w:t>
      </w:r>
      <w:r w:rsidR="00377B73" w:rsidRPr="00D15224">
        <w:rPr>
          <w:rFonts w:hint="eastAsia"/>
          <w:color w:val="auto"/>
          <w:sz w:val="24"/>
          <w:szCs w:val="24"/>
        </w:rPr>
        <w:t>）</w:t>
      </w:r>
      <w:r w:rsidR="00AE1F21">
        <w:rPr>
          <w:rFonts w:hint="eastAsia"/>
          <w:color w:val="auto"/>
          <w:sz w:val="24"/>
          <w:szCs w:val="24"/>
        </w:rPr>
        <w:t>午後</w:t>
      </w:r>
      <w:r w:rsidR="007A6D96">
        <w:rPr>
          <w:rFonts w:hint="eastAsia"/>
          <w:color w:val="auto"/>
          <w:sz w:val="24"/>
          <w:szCs w:val="24"/>
        </w:rPr>
        <w:t>の前会議終了後</w:t>
      </w:r>
      <w:r w:rsidR="00377B73" w:rsidRPr="00D15224">
        <w:rPr>
          <w:rFonts w:hint="eastAsia"/>
          <w:color w:val="auto"/>
          <w:sz w:val="24"/>
          <w:szCs w:val="24"/>
        </w:rPr>
        <w:t>に行う予定である。</w:t>
      </w:r>
    </w:p>
    <w:p w:rsidR="00805DB4" w:rsidRPr="00D15224" w:rsidRDefault="00377B73" w:rsidP="001A24DD">
      <w:pPr>
        <w:adjustRightInd/>
        <w:snapToGrid w:val="0"/>
        <w:spacing w:line="440" w:lineRule="exact"/>
        <w:ind w:left="851" w:hanging="851"/>
        <w:rPr>
          <w:rFonts w:ascii="ＭＳ 明朝" w:cs="Times New Roman"/>
          <w:color w:val="auto"/>
          <w:sz w:val="24"/>
          <w:szCs w:val="24"/>
        </w:rPr>
      </w:pPr>
      <w:r w:rsidRPr="00D15224">
        <w:rPr>
          <w:rFonts w:hint="eastAsia"/>
          <w:color w:val="auto"/>
          <w:sz w:val="24"/>
          <w:szCs w:val="24"/>
        </w:rPr>
        <w:t xml:space="preserve">　　　・収録は、令和</w:t>
      </w:r>
      <w:r w:rsidR="007A6D96">
        <w:rPr>
          <w:rFonts w:hint="eastAsia"/>
          <w:color w:val="auto"/>
          <w:sz w:val="24"/>
          <w:szCs w:val="24"/>
        </w:rPr>
        <w:t>７</w:t>
      </w:r>
      <w:r w:rsidRPr="00D15224">
        <w:rPr>
          <w:rFonts w:hint="eastAsia"/>
          <w:color w:val="auto"/>
          <w:sz w:val="24"/>
          <w:szCs w:val="24"/>
        </w:rPr>
        <w:t>年</w:t>
      </w:r>
      <w:r w:rsidR="007A6D96">
        <w:rPr>
          <w:rFonts w:hint="eastAsia"/>
          <w:color w:val="auto"/>
          <w:sz w:val="24"/>
          <w:szCs w:val="24"/>
        </w:rPr>
        <w:t>２</w:t>
      </w:r>
      <w:r w:rsidRPr="00D15224">
        <w:rPr>
          <w:rFonts w:hint="eastAsia"/>
          <w:color w:val="auto"/>
          <w:sz w:val="24"/>
          <w:szCs w:val="24"/>
        </w:rPr>
        <w:t>月</w:t>
      </w:r>
      <w:r w:rsidR="007A6D96">
        <w:rPr>
          <w:rFonts w:hint="eastAsia"/>
          <w:color w:val="auto"/>
          <w:sz w:val="24"/>
          <w:szCs w:val="24"/>
        </w:rPr>
        <w:t>２１</w:t>
      </w:r>
      <w:r w:rsidRPr="00D15224">
        <w:rPr>
          <w:rFonts w:hint="eastAsia"/>
          <w:color w:val="auto"/>
          <w:sz w:val="24"/>
          <w:szCs w:val="24"/>
        </w:rPr>
        <w:t>日（</w:t>
      </w:r>
      <w:r w:rsidR="007A6D96">
        <w:rPr>
          <w:rFonts w:hint="eastAsia"/>
          <w:color w:val="auto"/>
          <w:sz w:val="24"/>
          <w:szCs w:val="24"/>
        </w:rPr>
        <w:t>金</w:t>
      </w:r>
      <w:r w:rsidRPr="00D15224">
        <w:rPr>
          <w:rFonts w:hint="eastAsia"/>
          <w:color w:val="auto"/>
          <w:sz w:val="24"/>
          <w:szCs w:val="24"/>
        </w:rPr>
        <w:t>）</w:t>
      </w:r>
      <w:r w:rsidR="00AE1F21">
        <w:rPr>
          <w:rFonts w:hint="eastAsia"/>
          <w:color w:val="auto"/>
          <w:sz w:val="24"/>
          <w:szCs w:val="24"/>
        </w:rPr>
        <w:t>午後</w:t>
      </w:r>
      <w:r w:rsidRPr="00D15224">
        <w:rPr>
          <w:rFonts w:hint="eastAsia"/>
          <w:color w:val="auto"/>
          <w:sz w:val="24"/>
          <w:szCs w:val="24"/>
        </w:rPr>
        <w:t>に行う予定である。</w:t>
      </w:r>
      <w:r w:rsidR="009238D3" w:rsidRPr="00D15224">
        <w:rPr>
          <w:rFonts w:hint="eastAsia"/>
          <w:color w:val="auto"/>
          <w:sz w:val="24"/>
          <w:szCs w:val="24"/>
        </w:rPr>
        <w:t>また、収録に</w:t>
      </w:r>
      <w:r w:rsidR="00AA568E" w:rsidRPr="00D15224">
        <w:rPr>
          <w:rFonts w:hint="eastAsia"/>
          <w:color w:val="auto"/>
          <w:sz w:val="24"/>
          <w:szCs w:val="24"/>
        </w:rPr>
        <w:t>当たって</w:t>
      </w:r>
      <w:r w:rsidR="009238D3" w:rsidRPr="00D15224">
        <w:rPr>
          <w:rFonts w:hint="eastAsia"/>
          <w:color w:val="auto"/>
          <w:sz w:val="24"/>
          <w:szCs w:val="24"/>
        </w:rPr>
        <w:t>は、</w:t>
      </w:r>
      <w:r w:rsidR="00B47AB3" w:rsidRPr="00D15224">
        <w:rPr>
          <w:rFonts w:hint="eastAsia"/>
          <w:color w:val="auto"/>
          <w:sz w:val="24"/>
          <w:szCs w:val="24"/>
        </w:rPr>
        <w:t>一定程度の広さを確保した会場で行うとともに、</w:t>
      </w:r>
      <w:r w:rsidR="009238D3" w:rsidRPr="00D15224">
        <w:rPr>
          <w:rFonts w:hint="eastAsia"/>
          <w:color w:val="auto"/>
          <w:sz w:val="24"/>
          <w:szCs w:val="24"/>
        </w:rPr>
        <w:t>感染症防止に努めること。</w:t>
      </w:r>
    </w:p>
    <w:p w:rsidR="008F53CA" w:rsidRPr="004F3588" w:rsidRDefault="00F05899" w:rsidP="001A24DD">
      <w:pPr>
        <w:adjustRightInd/>
        <w:snapToGrid w:val="0"/>
        <w:spacing w:line="440" w:lineRule="exact"/>
        <w:ind w:left="484" w:hangingChars="200" w:hanging="484"/>
        <w:rPr>
          <w:rFonts w:ascii="ＭＳ 明朝" w:hAnsi="ＭＳ 明朝"/>
          <w:color w:val="auto"/>
          <w:sz w:val="24"/>
          <w:szCs w:val="24"/>
        </w:rPr>
      </w:pPr>
      <w:r w:rsidRPr="00D15224">
        <w:rPr>
          <w:rFonts w:ascii="ＭＳ 明朝" w:hAnsi="ＭＳ 明朝" w:hint="eastAsia"/>
          <w:color w:val="auto"/>
          <w:sz w:val="24"/>
          <w:szCs w:val="24"/>
        </w:rPr>
        <w:t>（1</w:t>
      </w:r>
      <w:r w:rsidRPr="00D15224">
        <w:rPr>
          <w:rFonts w:ascii="ＭＳ 明朝" w:hAnsi="ＭＳ 明朝"/>
          <w:color w:val="auto"/>
          <w:sz w:val="24"/>
          <w:szCs w:val="24"/>
        </w:rPr>
        <w:t>1</w:t>
      </w:r>
      <w:r w:rsidR="008F53CA" w:rsidRPr="00D15224">
        <w:rPr>
          <w:rFonts w:ascii="ＭＳ 明朝" w:hAnsi="ＭＳ 明朝" w:hint="eastAsia"/>
          <w:color w:val="auto"/>
          <w:sz w:val="24"/>
          <w:szCs w:val="24"/>
        </w:rPr>
        <w:t>）</w:t>
      </w:r>
      <w:r w:rsidR="00377B73" w:rsidRPr="00D15224">
        <w:rPr>
          <w:rFonts w:ascii="ＭＳ 明朝" w:hAnsi="ＭＳ 明朝" w:hint="eastAsia"/>
          <w:color w:val="auto"/>
          <w:sz w:val="24"/>
          <w:szCs w:val="24"/>
        </w:rPr>
        <w:t>制作及び</w:t>
      </w:r>
      <w:r w:rsidR="008F53CA" w:rsidRPr="00D15224">
        <w:rPr>
          <w:rFonts w:ascii="ＭＳ 明朝" w:hAnsi="ＭＳ 明朝" w:hint="eastAsia"/>
          <w:color w:val="auto"/>
          <w:sz w:val="24"/>
          <w:szCs w:val="24"/>
        </w:rPr>
        <w:t>放送に当たり、第三者が有する著作権その他の権利を使用する場合</w:t>
      </w:r>
      <w:r w:rsidR="00377B73" w:rsidRPr="00D15224">
        <w:rPr>
          <w:rFonts w:ascii="ＭＳ 明朝" w:hAnsi="ＭＳ 明朝" w:hint="eastAsia"/>
          <w:color w:val="auto"/>
          <w:sz w:val="24"/>
          <w:szCs w:val="24"/>
        </w:rPr>
        <w:t>、受託者は必要な権利</w:t>
      </w:r>
      <w:r w:rsidR="00377B73" w:rsidRPr="004F3588">
        <w:rPr>
          <w:rFonts w:ascii="ＭＳ 明朝" w:hAnsi="ＭＳ 明朝" w:hint="eastAsia"/>
          <w:color w:val="auto"/>
          <w:sz w:val="24"/>
          <w:szCs w:val="24"/>
        </w:rPr>
        <w:t>処理を行うものとする。</w:t>
      </w:r>
    </w:p>
    <w:p w:rsidR="008F53CA" w:rsidRPr="004F3588" w:rsidRDefault="00377B73" w:rsidP="001A24DD">
      <w:pPr>
        <w:adjustRightInd/>
        <w:snapToGrid w:val="0"/>
        <w:spacing w:line="440" w:lineRule="exact"/>
        <w:ind w:left="484" w:hangingChars="200" w:hanging="484"/>
        <w:rPr>
          <w:rFonts w:ascii="ＭＳ 明朝" w:hAnsi="ＭＳ 明朝"/>
          <w:color w:val="auto"/>
          <w:sz w:val="24"/>
          <w:szCs w:val="24"/>
        </w:rPr>
      </w:pPr>
      <w:r w:rsidRPr="004F3588">
        <w:rPr>
          <w:rFonts w:ascii="ＭＳ 明朝" w:hAnsi="ＭＳ 明朝" w:hint="eastAsia"/>
          <w:color w:val="auto"/>
          <w:sz w:val="24"/>
          <w:szCs w:val="24"/>
        </w:rPr>
        <w:t>（</w:t>
      </w:r>
      <w:r w:rsidR="00F05899" w:rsidRPr="004F3588">
        <w:rPr>
          <w:rFonts w:ascii="ＭＳ 明朝" w:hAnsi="ＭＳ 明朝" w:cs="Times New Roman"/>
          <w:color w:val="auto"/>
          <w:sz w:val="24"/>
          <w:szCs w:val="24"/>
        </w:rPr>
        <w:t>12</w:t>
      </w:r>
      <w:r w:rsidR="00B47AB3" w:rsidRPr="004F3588">
        <w:rPr>
          <w:rFonts w:ascii="ＭＳ 明朝" w:hAnsi="ＭＳ 明朝" w:hint="eastAsia"/>
          <w:color w:val="auto"/>
          <w:sz w:val="24"/>
          <w:szCs w:val="24"/>
        </w:rPr>
        <w:t>）番組は、放送終了から一定期間</w:t>
      </w:r>
      <w:r w:rsidRPr="004F3588">
        <w:rPr>
          <w:rFonts w:ascii="ＭＳ 明朝" w:hAnsi="ＭＳ 明朝" w:hint="eastAsia"/>
          <w:color w:val="auto"/>
          <w:sz w:val="24"/>
          <w:szCs w:val="24"/>
        </w:rPr>
        <w:t>、</w:t>
      </w:r>
      <w:r w:rsidR="00B47AB3" w:rsidRPr="004F3588">
        <w:rPr>
          <w:rFonts w:ascii="ＭＳ 明朝" w:hAnsi="ＭＳ 明朝" w:hint="eastAsia"/>
          <w:color w:val="auto"/>
          <w:sz w:val="24"/>
          <w:szCs w:val="24"/>
        </w:rPr>
        <w:t>県議会ホームページ</w:t>
      </w:r>
      <w:r w:rsidR="00070CE3">
        <w:rPr>
          <w:rFonts w:ascii="ＭＳ 明朝" w:hAnsi="ＭＳ 明朝" w:hint="eastAsia"/>
          <w:color w:val="auto"/>
          <w:sz w:val="24"/>
          <w:szCs w:val="24"/>
        </w:rPr>
        <w:t>、Y</w:t>
      </w:r>
      <w:r w:rsidR="00070CE3">
        <w:rPr>
          <w:rFonts w:ascii="ＭＳ 明朝" w:hAnsi="ＭＳ 明朝"/>
          <w:color w:val="auto"/>
          <w:sz w:val="24"/>
          <w:szCs w:val="24"/>
        </w:rPr>
        <w:t>ouTube</w:t>
      </w:r>
      <w:r w:rsidR="00B47AB3" w:rsidRPr="004F3588">
        <w:rPr>
          <w:rFonts w:ascii="ＭＳ 明朝" w:hAnsi="ＭＳ 明朝" w:hint="eastAsia"/>
          <w:color w:val="auto"/>
          <w:sz w:val="24"/>
          <w:szCs w:val="24"/>
        </w:rPr>
        <w:t>等での動画配信</w:t>
      </w:r>
      <w:r w:rsidR="007B28C3">
        <w:rPr>
          <w:rFonts w:ascii="ＭＳ 明朝" w:hAnsi="ＭＳ 明朝" w:hint="eastAsia"/>
          <w:color w:val="auto"/>
          <w:sz w:val="24"/>
          <w:szCs w:val="24"/>
        </w:rPr>
        <w:t>及び県議会広報紙等への掲載</w:t>
      </w:r>
      <w:r w:rsidR="00B47AB3" w:rsidRPr="004F3588">
        <w:rPr>
          <w:rFonts w:ascii="ＭＳ 明朝" w:hAnsi="ＭＳ 明朝" w:hint="eastAsia"/>
          <w:color w:val="auto"/>
          <w:sz w:val="24"/>
          <w:szCs w:val="24"/>
        </w:rPr>
        <w:t>を行うため</w:t>
      </w:r>
      <w:r w:rsidR="007B28C3">
        <w:rPr>
          <w:rFonts w:ascii="ＭＳ 明朝" w:hAnsi="ＭＳ 明朝" w:hint="eastAsia"/>
          <w:color w:val="auto"/>
          <w:sz w:val="24"/>
          <w:szCs w:val="24"/>
        </w:rPr>
        <w:t>、</w:t>
      </w:r>
      <w:r w:rsidRPr="004F3588">
        <w:rPr>
          <w:rFonts w:ascii="ＭＳ 明朝" w:hAnsi="ＭＳ 明朝" w:hint="eastAsia"/>
          <w:color w:val="auto"/>
          <w:sz w:val="24"/>
          <w:szCs w:val="24"/>
        </w:rPr>
        <w:t>二次使用できることを原則とする。</w:t>
      </w:r>
    </w:p>
    <w:p w:rsidR="008F53CA" w:rsidRPr="004F3588" w:rsidRDefault="00377B73" w:rsidP="001A24DD">
      <w:pPr>
        <w:adjustRightInd/>
        <w:snapToGrid w:val="0"/>
        <w:spacing w:line="440" w:lineRule="exact"/>
        <w:ind w:left="484" w:hangingChars="200" w:hanging="484"/>
        <w:rPr>
          <w:rFonts w:ascii="ＭＳ 明朝" w:hAnsi="ＭＳ 明朝"/>
          <w:color w:val="auto"/>
          <w:sz w:val="24"/>
          <w:szCs w:val="24"/>
        </w:rPr>
      </w:pPr>
      <w:r w:rsidRPr="004F3588">
        <w:rPr>
          <w:rFonts w:ascii="ＭＳ 明朝" w:hAnsi="ＭＳ 明朝" w:hint="eastAsia"/>
          <w:color w:val="auto"/>
          <w:sz w:val="24"/>
          <w:szCs w:val="24"/>
        </w:rPr>
        <w:t>（</w:t>
      </w:r>
      <w:r w:rsidR="00F05899" w:rsidRPr="004F3588">
        <w:rPr>
          <w:rFonts w:ascii="ＭＳ 明朝" w:hAnsi="ＭＳ 明朝" w:cs="Times New Roman"/>
          <w:color w:val="auto"/>
          <w:sz w:val="24"/>
          <w:szCs w:val="24"/>
        </w:rPr>
        <w:t>13</w:t>
      </w:r>
      <w:r w:rsidRPr="004F3588">
        <w:rPr>
          <w:rFonts w:ascii="ＭＳ 明朝" w:hAnsi="ＭＳ 明朝" w:hint="eastAsia"/>
          <w:color w:val="auto"/>
          <w:sz w:val="24"/>
          <w:szCs w:val="24"/>
        </w:rPr>
        <w:t>）</w:t>
      </w:r>
      <w:r w:rsidR="00070CE3">
        <w:rPr>
          <w:rFonts w:ascii="ＭＳ 明朝" w:hAnsi="ＭＳ 明朝" w:hint="eastAsia"/>
          <w:color w:val="auto"/>
          <w:sz w:val="24"/>
          <w:szCs w:val="24"/>
        </w:rPr>
        <w:t>受託者は</w:t>
      </w:r>
      <w:r w:rsidRPr="004F3588">
        <w:rPr>
          <w:rFonts w:ascii="ＭＳ 明朝" w:hAnsi="ＭＳ 明朝" w:hint="eastAsia"/>
          <w:color w:val="auto"/>
          <w:sz w:val="24"/>
          <w:szCs w:val="24"/>
        </w:rPr>
        <w:t>番組放送後</w:t>
      </w:r>
      <w:r w:rsidR="00B47AB3" w:rsidRPr="004F3588">
        <w:rPr>
          <w:rFonts w:ascii="ＭＳ 明朝" w:hAnsi="ＭＳ 明朝" w:hint="eastAsia"/>
          <w:color w:val="auto"/>
          <w:sz w:val="24"/>
          <w:szCs w:val="24"/>
        </w:rPr>
        <w:t>、速やかに</w:t>
      </w:r>
      <w:r w:rsidR="007A6D96">
        <w:rPr>
          <w:rFonts w:ascii="ＭＳ 明朝" w:hAnsi="ＭＳ 明朝" w:hint="eastAsia"/>
          <w:color w:val="auto"/>
          <w:sz w:val="24"/>
          <w:szCs w:val="24"/>
        </w:rPr>
        <w:t>世帯</w:t>
      </w:r>
      <w:r w:rsidRPr="004F3588">
        <w:rPr>
          <w:rFonts w:ascii="ＭＳ 明朝" w:hAnsi="ＭＳ 明朝" w:hint="eastAsia"/>
          <w:color w:val="auto"/>
          <w:sz w:val="24"/>
          <w:szCs w:val="24"/>
        </w:rPr>
        <w:t>視聴率を把握し、県議会事務局</w:t>
      </w:r>
      <w:r w:rsidR="00070CE3">
        <w:rPr>
          <w:rFonts w:ascii="ＭＳ 明朝" w:hAnsi="ＭＳ 明朝" w:hint="eastAsia"/>
          <w:color w:val="auto"/>
          <w:sz w:val="24"/>
          <w:szCs w:val="24"/>
        </w:rPr>
        <w:t>に</w:t>
      </w:r>
      <w:r w:rsidRPr="004F3588">
        <w:rPr>
          <w:rFonts w:ascii="ＭＳ 明朝" w:hAnsi="ＭＳ 明朝" w:hint="eastAsia"/>
          <w:color w:val="auto"/>
          <w:sz w:val="24"/>
          <w:szCs w:val="24"/>
        </w:rPr>
        <w:t>報告するものとする。</w:t>
      </w:r>
    </w:p>
    <w:p w:rsidR="008F53CA" w:rsidRPr="00D15224" w:rsidRDefault="00377B73" w:rsidP="001A24DD">
      <w:pPr>
        <w:adjustRightInd/>
        <w:snapToGrid w:val="0"/>
        <w:spacing w:line="440" w:lineRule="exact"/>
        <w:ind w:left="484" w:hangingChars="200" w:hanging="484"/>
        <w:rPr>
          <w:rFonts w:ascii="ＭＳ 明朝" w:hAnsi="ＭＳ 明朝"/>
          <w:color w:val="auto"/>
          <w:sz w:val="24"/>
          <w:szCs w:val="24"/>
        </w:rPr>
      </w:pPr>
      <w:r w:rsidRPr="004F3588">
        <w:rPr>
          <w:rFonts w:ascii="ＭＳ 明朝" w:hAnsi="ＭＳ 明朝" w:hint="eastAsia"/>
          <w:color w:val="auto"/>
          <w:sz w:val="24"/>
          <w:szCs w:val="24"/>
        </w:rPr>
        <w:t>（</w:t>
      </w:r>
      <w:r w:rsidR="00F05899" w:rsidRPr="004F3588">
        <w:rPr>
          <w:rFonts w:ascii="ＭＳ 明朝" w:hAnsi="ＭＳ 明朝" w:cs="Times New Roman"/>
          <w:color w:val="auto"/>
          <w:sz w:val="24"/>
          <w:szCs w:val="24"/>
        </w:rPr>
        <w:t>14</w:t>
      </w:r>
      <w:r w:rsidRPr="004F3588">
        <w:rPr>
          <w:rFonts w:ascii="ＭＳ 明朝" w:hAnsi="ＭＳ 明朝" w:hint="eastAsia"/>
          <w:color w:val="auto"/>
          <w:sz w:val="24"/>
          <w:szCs w:val="24"/>
        </w:rPr>
        <w:t>）経費の上限は、１，</w:t>
      </w:r>
      <w:r w:rsidR="008F53CA" w:rsidRPr="004F3588">
        <w:rPr>
          <w:rFonts w:ascii="ＭＳ 明朝" w:hAnsi="ＭＳ 明朝" w:hint="eastAsia"/>
          <w:color w:val="auto"/>
          <w:sz w:val="24"/>
          <w:szCs w:val="24"/>
        </w:rPr>
        <w:t>１５５</w:t>
      </w:r>
      <w:r w:rsidRPr="004F3588">
        <w:rPr>
          <w:rFonts w:ascii="ＭＳ 明朝" w:hAnsi="ＭＳ 明朝" w:hint="eastAsia"/>
          <w:color w:val="auto"/>
          <w:sz w:val="24"/>
          <w:szCs w:val="24"/>
        </w:rPr>
        <w:t>千円（制作料、</w:t>
      </w:r>
      <w:r w:rsidR="00B72F28" w:rsidRPr="00D15224">
        <w:rPr>
          <w:rFonts w:ascii="ＭＳ 明朝" w:hAnsi="ＭＳ 明朝" w:hint="eastAsia"/>
          <w:color w:val="auto"/>
          <w:sz w:val="24"/>
          <w:szCs w:val="24"/>
        </w:rPr>
        <w:t>手話</w:t>
      </w:r>
      <w:r w:rsidR="00B72F28" w:rsidRPr="00D15224">
        <w:rPr>
          <w:rFonts w:ascii="ＭＳ 明朝" w:hAnsi="ＭＳ 明朝"/>
          <w:color w:val="auto"/>
          <w:sz w:val="24"/>
          <w:szCs w:val="24"/>
        </w:rPr>
        <w:t>通訳に要する経費、</w:t>
      </w:r>
      <w:r w:rsidRPr="00D15224">
        <w:rPr>
          <w:rFonts w:ascii="ＭＳ 明朝" w:hAnsi="ＭＳ 明朝" w:hint="eastAsia"/>
          <w:color w:val="auto"/>
          <w:sz w:val="24"/>
          <w:szCs w:val="24"/>
        </w:rPr>
        <w:t>放送料、二次使用のために生じる経費、消費税及び地方消費税を含む。）とする。</w:t>
      </w:r>
    </w:p>
    <w:p w:rsidR="008F53CA" w:rsidRPr="004F3588" w:rsidRDefault="00377B73" w:rsidP="001A24DD">
      <w:pPr>
        <w:adjustRightInd/>
        <w:snapToGrid w:val="0"/>
        <w:spacing w:line="440" w:lineRule="exact"/>
        <w:ind w:left="484" w:hangingChars="200" w:hanging="484"/>
        <w:rPr>
          <w:rFonts w:ascii="ＭＳ 明朝" w:hAnsi="ＭＳ 明朝"/>
          <w:color w:val="auto"/>
          <w:sz w:val="24"/>
          <w:szCs w:val="24"/>
        </w:rPr>
      </w:pPr>
      <w:r w:rsidRPr="004F3588">
        <w:rPr>
          <w:rFonts w:ascii="ＭＳ 明朝" w:hAnsi="ＭＳ 明朝" w:hint="eastAsia"/>
          <w:color w:val="auto"/>
          <w:sz w:val="24"/>
          <w:szCs w:val="24"/>
        </w:rPr>
        <w:t>（</w:t>
      </w:r>
      <w:r w:rsidR="00F05899" w:rsidRPr="004F3588">
        <w:rPr>
          <w:rFonts w:ascii="ＭＳ 明朝" w:hAnsi="ＭＳ 明朝" w:cs="Times New Roman"/>
          <w:color w:val="auto"/>
          <w:sz w:val="24"/>
          <w:szCs w:val="24"/>
        </w:rPr>
        <w:t>15</w:t>
      </w:r>
      <w:r w:rsidRPr="004F3588">
        <w:rPr>
          <w:rFonts w:ascii="ＭＳ 明朝" w:hAnsi="ＭＳ 明朝" w:hint="eastAsia"/>
          <w:color w:val="auto"/>
          <w:sz w:val="24"/>
          <w:szCs w:val="24"/>
        </w:rPr>
        <w:t>）受託者は、当該業務の遂行方法、結果の取りまとめ等に際し不明な点が生じたときは、その都度県議会事務局と協議を行い、業務の円滑かつ適切な実施に努めるものとする。</w:t>
      </w:r>
    </w:p>
    <w:p w:rsidR="00B73D71" w:rsidRDefault="00377B73" w:rsidP="001A24DD">
      <w:pPr>
        <w:adjustRightInd/>
        <w:snapToGrid w:val="0"/>
        <w:spacing w:line="440" w:lineRule="exact"/>
        <w:ind w:left="484" w:hangingChars="200" w:hanging="484"/>
        <w:rPr>
          <w:color w:val="auto"/>
          <w:sz w:val="24"/>
          <w:szCs w:val="24"/>
        </w:rPr>
      </w:pPr>
      <w:r w:rsidRPr="004F3588">
        <w:rPr>
          <w:rFonts w:ascii="ＭＳ 明朝" w:hAnsi="ＭＳ 明朝" w:hint="eastAsia"/>
          <w:color w:val="auto"/>
          <w:sz w:val="24"/>
          <w:szCs w:val="24"/>
        </w:rPr>
        <w:t>（</w:t>
      </w:r>
      <w:r w:rsidR="00F05899" w:rsidRPr="004F3588">
        <w:rPr>
          <w:rFonts w:ascii="ＭＳ 明朝" w:hAnsi="ＭＳ 明朝" w:cs="Times New Roman"/>
          <w:color w:val="auto"/>
          <w:sz w:val="24"/>
          <w:szCs w:val="24"/>
        </w:rPr>
        <w:t>16</w:t>
      </w:r>
      <w:r w:rsidRPr="004F3588">
        <w:rPr>
          <w:rFonts w:ascii="ＭＳ 明朝" w:hAnsi="ＭＳ 明朝" w:hint="eastAsia"/>
          <w:color w:val="auto"/>
          <w:sz w:val="24"/>
          <w:szCs w:val="24"/>
        </w:rPr>
        <w:t>）</w:t>
      </w:r>
      <w:r w:rsidRPr="004F3588">
        <w:rPr>
          <w:rFonts w:hint="eastAsia"/>
          <w:color w:val="auto"/>
          <w:sz w:val="24"/>
          <w:szCs w:val="24"/>
        </w:rPr>
        <w:t>県議会事務局は、受託者に対し、必要に応じ業務の状況について報告を求めることができるものとする。</w:t>
      </w:r>
    </w:p>
    <w:p w:rsidR="004F3588" w:rsidRPr="004F3588" w:rsidRDefault="004F3588" w:rsidP="001A24DD">
      <w:pPr>
        <w:adjustRightInd/>
        <w:snapToGrid w:val="0"/>
        <w:spacing w:line="440" w:lineRule="exact"/>
        <w:ind w:left="484" w:hangingChars="200" w:hanging="484"/>
        <w:rPr>
          <w:rFonts w:ascii="ＭＳ 明朝" w:hAnsi="ＭＳ 明朝" w:cs="Times New Roman"/>
          <w:color w:val="auto"/>
          <w:sz w:val="24"/>
          <w:szCs w:val="24"/>
        </w:rPr>
      </w:pPr>
    </w:p>
    <w:p w:rsidR="00805DB4" w:rsidRPr="004F3588" w:rsidRDefault="00377B73" w:rsidP="001A24DD">
      <w:pPr>
        <w:adjustRightInd/>
        <w:snapToGrid w:val="0"/>
        <w:spacing w:line="440" w:lineRule="exact"/>
        <w:rPr>
          <w:rFonts w:ascii="ＭＳ 明朝" w:cs="Times New Roman"/>
          <w:color w:val="auto"/>
          <w:sz w:val="24"/>
          <w:szCs w:val="24"/>
        </w:rPr>
      </w:pPr>
      <w:r w:rsidRPr="004F3588">
        <w:rPr>
          <w:rFonts w:ascii="ＭＳ 明朝" w:eastAsia="ＭＳ ゴシック" w:cs="ＭＳ ゴシック" w:hint="eastAsia"/>
          <w:color w:val="auto"/>
          <w:sz w:val="24"/>
          <w:szCs w:val="24"/>
        </w:rPr>
        <w:t>３　委託期間</w:t>
      </w:r>
    </w:p>
    <w:p w:rsidR="00805DB4" w:rsidRPr="004F3588" w:rsidRDefault="00070CE3" w:rsidP="001A24DD">
      <w:pPr>
        <w:adjustRightInd/>
        <w:snapToGrid w:val="0"/>
        <w:spacing w:line="440" w:lineRule="exact"/>
        <w:rPr>
          <w:rFonts w:ascii="ＭＳ 明朝" w:cs="Times New Roman"/>
          <w:color w:val="auto"/>
          <w:sz w:val="24"/>
          <w:szCs w:val="24"/>
        </w:rPr>
      </w:pPr>
      <w:r>
        <w:rPr>
          <w:rFonts w:hint="eastAsia"/>
          <w:color w:val="auto"/>
          <w:sz w:val="24"/>
          <w:szCs w:val="24"/>
        </w:rPr>
        <w:t xml:space="preserve">　　契約締結日から令和</w:t>
      </w:r>
      <w:r w:rsidR="007A6D96">
        <w:rPr>
          <w:rFonts w:hint="eastAsia"/>
          <w:color w:val="auto"/>
          <w:sz w:val="24"/>
          <w:szCs w:val="24"/>
        </w:rPr>
        <w:t>７</w:t>
      </w:r>
      <w:r w:rsidR="00377B73" w:rsidRPr="004F3588">
        <w:rPr>
          <w:rFonts w:hint="eastAsia"/>
          <w:color w:val="auto"/>
          <w:sz w:val="24"/>
          <w:szCs w:val="24"/>
        </w:rPr>
        <w:t>年</w:t>
      </w:r>
      <w:r w:rsidR="007A6D96">
        <w:rPr>
          <w:rFonts w:hint="eastAsia"/>
          <w:color w:val="auto"/>
          <w:sz w:val="24"/>
          <w:szCs w:val="24"/>
        </w:rPr>
        <w:t>３</w:t>
      </w:r>
      <w:r w:rsidR="00FB2F11" w:rsidRPr="004F3588">
        <w:rPr>
          <w:rFonts w:hint="eastAsia"/>
          <w:color w:val="auto"/>
          <w:sz w:val="24"/>
          <w:szCs w:val="24"/>
        </w:rPr>
        <w:t>月</w:t>
      </w:r>
      <w:r w:rsidR="007D21A0" w:rsidRPr="004F3588">
        <w:rPr>
          <w:rFonts w:hint="eastAsia"/>
          <w:color w:val="auto"/>
          <w:sz w:val="24"/>
          <w:szCs w:val="24"/>
        </w:rPr>
        <w:t>３</w:t>
      </w:r>
      <w:r w:rsidR="007A6D96">
        <w:rPr>
          <w:rFonts w:hint="eastAsia"/>
          <w:color w:val="auto"/>
          <w:sz w:val="24"/>
          <w:szCs w:val="24"/>
        </w:rPr>
        <w:t>１</w:t>
      </w:r>
      <w:r w:rsidR="00377B73" w:rsidRPr="004F3588">
        <w:rPr>
          <w:rFonts w:hint="eastAsia"/>
          <w:color w:val="auto"/>
          <w:sz w:val="24"/>
          <w:szCs w:val="24"/>
        </w:rPr>
        <w:t>日まで</w:t>
      </w:r>
    </w:p>
    <w:sectPr w:rsidR="00805DB4" w:rsidRPr="004F3588" w:rsidSect="004F3588">
      <w:footerReference w:type="default" r:id="rId6"/>
      <w:type w:val="continuous"/>
      <w:pgSz w:w="11906" w:h="16838" w:code="9"/>
      <w:pgMar w:top="851" w:right="1021" w:bottom="851" w:left="1134" w:header="720" w:footer="165" w:gutter="0"/>
      <w:pgNumType w:start="1"/>
      <w:cols w:space="720"/>
      <w:noEndnote/>
      <w:docGrid w:type="linesAndChars" w:linePitch="30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B4" w:rsidRDefault="00377B73">
      <w:r>
        <w:separator/>
      </w:r>
    </w:p>
  </w:endnote>
  <w:endnote w:type="continuationSeparator" w:id="0">
    <w:p w:rsidR="00805DB4" w:rsidRDefault="0037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739553"/>
      <w:docPartObj>
        <w:docPartGallery w:val="Page Numbers (Bottom of Page)"/>
        <w:docPartUnique/>
      </w:docPartObj>
    </w:sdtPr>
    <w:sdtEndPr/>
    <w:sdtContent>
      <w:p w:rsidR="00782EB2" w:rsidRDefault="00782EB2">
        <w:pPr>
          <w:pStyle w:val="a7"/>
          <w:jc w:val="center"/>
        </w:pPr>
        <w:r>
          <w:fldChar w:fldCharType="begin"/>
        </w:r>
        <w:r>
          <w:instrText>PAGE   \* MERGEFORMAT</w:instrText>
        </w:r>
        <w:r>
          <w:fldChar w:fldCharType="separate"/>
        </w:r>
        <w:r w:rsidR="001D2BE1" w:rsidRPr="001D2BE1">
          <w:rPr>
            <w:noProof/>
            <w:lang w:val="ja-JP"/>
          </w:rPr>
          <w:t>2</w:t>
        </w:r>
        <w:r>
          <w:fldChar w:fldCharType="end"/>
        </w:r>
      </w:p>
    </w:sdtContent>
  </w:sdt>
  <w:p w:rsidR="00782EB2" w:rsidRDefault="00782E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B4" w:rsidRDefault="00377B73">
      <w:r>
        <w:rPr>
          <w:rFonts w:ascii="ＭＳ 明朝" w:cs="Times New Roman"/>
          <w:color w:val="auto"/>
          <w:sz w:val="2"/>
          <w:szCs w:val="2"/>
        </w:rPr>
        <w:continuationSeparator/>
      </w:r>
    </w:p>
  </w:footnote>
  <w:footnote w:type="continuationSeparator" w:id="0">
    <w:p w:rsidR="00805DB4" w:rsidRDefault="00377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73"/>
    <w:rsid w:val="00012F3F"/>
    <w:rsid w:val="00014791"/>
    <w:rsid w:val="00031336"/>
    <w:rsid w:val="000649F1"/>
    <w:rsid w:val="00070CE3"/>
    <w:rsid w:val="00087FD3"/>
    <w:rsid w:val="00095668"/>
    <w:rsid w:val="000A7740"/>
    <w:rsid w:val="000D0A67"/>
    <w:rsid w:val="000D31CD"/>
    <w:rsid w:val="00100C2A"/>
    <w:rsid w:val="001A24DD"/>
    <w:rsid w:val="001C21AD"/>
    <w:rsid w:val="001D0861"/>
    <w:rsid w:val="001D2BE1"/>
    <w:rsid w:val="001D7471"/>
    <w:rsid w:val="001D7DBE"/>
    <w:rsid w:val="001E152B"/>
    <w:rsid w:val="00252BA0"/>
    <w:rsid w:val="002678F9"/>
    <w:rsid w:val="002B3085"/>
    <w:rsid w:val="00320610"/>
    <w:rsid w:val="00377B73"/>
    <w:rsid w:val="003A183C"/>
    <w:rsid w:val="003D374C"/>
    <w:rsid w:val="003E4B98"/>
    <w:rsid w:val="00432A93"/>
    <w:rsid w:val="00437D14"/>
    <w:rsid w:val="00494700"/>
    <w:rsid w:val="004C099F"/>
    <w:rsid w:val="004D3911"/>
    <w:rsid w:val="004F3588"/>
    <w:rsid w:val="00514893"/>
    <w:rsid w:val="00546A5E"/>
    <w:rsid w:val="00595D76"/>
    <w:rsid w:val="00596DEC"/>
    <w:rsid w:val="005C3B5F"/>
    <w:rsid w:val="005C4E08"/>
    <w:rsid w:val="005E1141"/>
    <w:rsid w:val="006913BB"/>
    <w:rsid w:val="006A05D7"/>
    <w:rsid w:val="006D0DF2"/>
    <w:rsid w:val="006D3B7D"/>
    <w:rsid w:val="006F4E71"/>
    <w:rsid w:val="006F65A5"/>
    <w:rsid w:val="00782EB2"/>
    <w:rsid w:val="007A6D96"/>
    <w:rsid w:val="007B28C3"/>
    <w:rsid w:val="007D21A0"/>
    <w:rsid w:val="007E09DE"/>
    <w:rsid w:val="007E488A"/>
    <w:rsid w:val="007E51C4"/>
    <w:rsid w:val="007E5B43"/>
    <w:rsid w:val="007F1FB4"/>
    <w:rsid w:val="00805DB4"/>
    <w:rsid w:val="008431A4"/>
    <w:rsid w:val="008803EB"/>
    <w:rsid w:val="008F53CA"/>
    <w:rsid w:val="009238D3"/>
    <w:rsid w:val="00927F5F"/>
    <w:rsid w:val="00936E4E"/>
    <w:rsid w:val="00941735"/>
    <w:rsid w:val="00975D1A"/>
    <w:rsid w:val="00985F9A"/>
    <w:rsid w:val="009A01BB"/>
    <w:rsid w:val="009D271A"/>
    <w:rsid w:val="009D470B"/>
    <w:rsid w:val="009E167E"/>
    <w:rsid w:val="00A7566F"/>
    <w:rsid w:val="00A94FA9"/>
    <w:rsid w:val="00AA568E"/>
    <w:rsid w:val="00AC2219"/>
    <w:rsid w:val="00AC2C8F"/>
    <w:rsid w:val="00AE1F21"/>
    <w:rsid w:val="00B01A45"/>
    <w:rsid w:val="00B07F91"/>
    <w:rsid w:val="00B3275D"/>
    <w:rsid w:val="00B47AB3"/>
    <w:rsid w:val="00B54586"/>
    <w:rsid w:val="00B72F28"/>
    <w:rsid w:val="00B73D71"/>
    <w:rsid w:val="00B97026"/>
    <w:rsid w:val="00BE6B07"/>
    <w:rsid w:val="00BF4948"/>
    <w:rsid w:val="00C1043B"/>
    <w:rsid w:val="00C47EEB"/>
    <w:rsid w:val="00C62796"/>
    <w:rsid w:val="00CA43B1"/>
    <w:rsid w:val="00CB29AC"/>
    <w:rsid w:val="00CB5508"/>
    <w:rsid w:val="00CC084B"/>
    <w:rsid w:val="00CD557B"/>
    <w:rsid w:val="00CF7B7D"/>
    <w:rsid w:val="00D15224"/>
    <w:rsid w:val="00D30061"/>
    <w:rsid w:val="00D371D6"/>
    <w:rsid w:val="00D43DC0"/>
    <w:rsid w:val="00D50089"/>
    <w:rsid w:val="00D61BB0"/>
    <w:rsid w:val="00D92EFB"/>
    <w:rsid w:val="00D94B35"/>
    <w:rsid w:val="00DD0C84"/>
    <w:rsid w:val="00DE0F78"/>
    <w:rsid w:val="00E57C14"/>
    <w:rsid w:val="00E64BF1"/>
    <w:rsid w:val="00E70FB7"/>
    <w:rsid w:val="00E86958"/>
    <w:rsid w:val="00E92832"/>
    <w:rsid w:val="00ED2343"/>
    <w:rsid w:val="00F05899"/>
    <w:rsid w:val="00F41D0D"/>
    <w:rsid w:val="00F636C0"/>
    <w:rsid w:val="00FB2F11"/>
    <w:rsid w:val="00FD7F5A"/>
    <w:rsid w:val="00FE3E7B"/>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efaultImageDpi w14:val="0"/>
  <w15:docId w15:val="{B3C9813A-BA37-4BA3-8D31-9BF87426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6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566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E152B"/>
    <w:pPr>
      <w:tabs>
        <w:tab w:val="center" w:pos="4252"/>
        <w:tab w:val="right" w:pos="8504"/>
      </w:tabs>
      <w:snapToGrid w:val="0"/>
    </w:pPr>
  </w:style>
  <w:style w:type="character" w:customStyle="1" w:styleId="a6">
    <w:name w:val="ヘッダー (文字)"/>
    <w:basedOn w:val="a0"/>
    <w:link w:val="a5"/>
    <w:uiPriority w:val="99"/>
    <w:rsid w:val="001E152B"/>
    <w:rPr>
      <w:rFonts w:cs="ＭＳ 明朝"/>
      <w:color w:val="000000"/>
      <w:kern w:val="0"/>
      <w:sz w:val="22"/>
    </w:rPr>
  </w:style>
  <w:style w:type="paragraph" w:styleId="a7">
    <w:name w:val="footer"/>
    <w:basedOn w:val="a"/>
    <w:link w:val="a8"/>
    <w:uiPriority w:val="99"/>
    <w:unhideWhenUsed/>
    <w:rsid w:val="001E152B"/>
    <w:pPr>
      <w:tabs>
        <w:tab w:val="center" w:pos="4252"/>
        <w:tab w:val="right" w:pos="8504"/>
      </w:tabs>
      <w:snapToGrid w:val="0"/>
    </w:pPr>
  </w:style>
  <w:style w:type="character" w:customStyle="1" w:styleId="a8">
    <w:name w:val="フッター (文字)"/>
    <w:basedOn w:val="a0"/>
    <w:link w:val="a7"/>
    <w:uiPriority w:val="99"/>
    <w:rsid w:val="001E152B"/>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1758</Words>
  <Characters>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主幹</dc:creator>
  <cp:keywords/>
  <dc:description/>
  <cp:lastModifiedBy>髙山　英樹</cp:lastModifiedBy>
  <cp:revision>13</cp:revision>
  <cp:lastPrinted>2024-06-02T08:34:00Z</cp:lastPrinted>
  <dcterms:created xsi:type="dcterms:W3CDTF">2023-06-06T09:37:00Z</dcterms:created>
  <dcterms:modified xsi:type="dcterms:W3CDTF">2024-12-18T06:35:00Z</dcterms:modified>
</cp:coreProperties>
</file>