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F5" w:rsidRPr="00140EF5" w:rsidRDefault="00DF6053" w:rsidP="00140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  <w:r w:rsidR="00140EF5"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40EF5"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140E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40EF5" w:rsidRPr="00140E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（岡山県</w:t>
      </w:r>
      <w:r w:rsidR="00140EF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天神山文化プラザ</w:t>
      </w:r>
      <w:r w:rsidR="00140EF5" w:rsidRPr="00140EF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:rsidR="00140EF5" w:rsidRPr="00140EF5" w:rsidRDefault="00140EF5" w:rsidP="00140E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DF6053" w:rsidRPr="00DF6053" w:rsidRDefault="00DF6053" w:rsidP="00DF605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6053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役　員　等　名　簿</w:t>
      </w:r>
    </w:p>
    <w:p w:rsidR="00DF6053" w:rsidRPr="00DF6053" w:rsidRDefault="00DF6053" w:rsidP="00BF78D7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DF6053" w:rsidRPr="00DF6053" w:rsidRDefault="00DF6053" w:rsidP="00DF6053">
      <w:pPr>
        <w:overflowPunct w:val="0"/>
        <w:ind w:firstLineChars="1900" w:firstLine="463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60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商号又は名称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DF60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DF6053" w:rsidRPr="00DF6053" w:rsidRDefault="00DF6053" w:rsidP="00DF6053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60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●登記事項証明書における「役員（社員）に関する事項」欄の掲載者全員（取締役・監査役・理事・社員等全て。ただし、掲載者が法人である場合を除く。）及び「支配人の氏名及び住所」欄・「支配人に関する事項」欄へ掲載された支配人を全て記入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4"/>
        <w:gridCol w:w="1131"/>
        <w:gridCol w:w="1415"/>
        <w:gridCol w:w="1977"/>
        <w:gridCol w:w="1414"/>
        <w:gridCol w:w="3100"/>
      </w:tblGrid>
      <w:tr w:rsidR="00DF6053" w:rsidTr="00DF6053">
        <w:tc>
          <w:tcPr>
            <w:tcW w:w="425" w:type="dxa"/>
            <w:tcBorders>
              <w:tl2br w:val="single" w:sz="4" w:space="0" w:color="auto"/>
            </w:tcBorders>
          </w:tcPr>
          <w:p w:rsidR="00DF6053" w:rsidRDefault="00DF6053" w:rsidP="00DF6053">
            <w:pPr>
              <w:overflowPunct w:val="0"/>
              <w:jc w:val="left"/>
              <w:textAlignment w:val="baseline"/>
            </w:pP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480" w:lineRule="auto"/>
              <w:jc w:val="center"/>
              <w:textAlignment w:val="baseline"/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jc w:val="center"/>
              <w:textAlignment w:val="baseline"/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常勤・非常勤の別</w:t>
            </w:r>
          </w:p>
        </w:tc>
        <w:tc>
          <w:tcPr>
            <w:tcW w:w="1984" w:type="dxa"/>
          </w:tcPr>
          <w:p w:rsidR="00DF6053" w:rsidRPr="00DF6053" w:rsidRDefault="00DF6053" w:rsidP="00DF60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:rsidR="00DF6053" w:rsidRDefault="00DF6053" w:rsidP="00DF6053">
            <w:pPr>
              <w:overflowPunct w:val="0"/>
              <w:jc w:val="center"/>
              <w:textAlignment w:val="baseline"/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480" w:lineRule="auto"/>
              <w:jc w:val="center"/>
              <w:textAlignment w:val="baseline"/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480" w:lineRule="auto"/>
              <w:jc w:val="center"/>
              <w:textAlignment w:val="baseline"/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BA0C1E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DF6053" w:rsidTr="00DF6053">
        <w:tc>
          <w:tcPr>
            <w:tcW w:w="425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  <w:sz w:val="18"/>
                <w:szCs w:val="18"/>
              </w:rPr>
              <w:t>常勤・非常勤</w:t>
            </w:r>
          </w:p>
        </w:tc>
        <w:tc>
          <w:tcPr>
            <w:tcW w:w="1984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1418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112" w:type="dxa"/>
          </w:tcPr>
          <w:p w:rsidR="00DF6053" w:rsidRDefault="00DF6053" w:rsidP="00DF6053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</w:tbl>
    <w:p w:rsidR="002B1DE5" w:rsidRDefault="002B1DE5" w:rsidP="00DF6053">
      <w:pPr>
        <w:overflowPunct w:val="0"/>
        <w:jc w:val="left"/>
        <w:textAlignment w:val="baseline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F6053" w:rsidTr="00DF6053">
        <w:tc>
          <w:tcPr>
            <w:tcW w:w="9491" w:type="dxa"/>
          </w:tcPr>
          <w:p w:rsidR="00DF6053" w:rsidRPr="00DF6053" w:rsidRDefault="00DF6053" w:rsidP="00DF6053">
            <w:pPr>
              <w:overflowPunct w:val="0"/>
              <w:ind w:left="204" w:hangingChars="100" w:hanging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本役員等名簿に記載した者について、暴力団員等であるか否かについて岡山県が岡山県警察本　部に照会することについて異議ありません。</w:t>
            </w:r>
          </w:p>
          <w:p w:rsidR="00DF6053" w:rsidRPr="00DF6053" w:rsidRDefault="00DF6053" w:rsidP="00DF6053">
            <w:pPr>
              <w:overflowPunct w:val="0"/>
              <w:ind w:left="204" w:hangingChars="100" w:hanging="20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虚偽の記載等を行った場合には、入札参加資格の取消し並びに契約の解除等がなされても異議　ありません。</w:t>
            </w:r>
          </w:p>
          <w:p w:rsidR="00DF6053" w:rsidRPr="00DF6053" w:rsidRDefault="00A126C1" w:rsidP="00DF60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7AF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令和</w:t>
            </w:r>
            <w:r w:rsidR="00DF6053"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DF6053" w:rsidRPr="00DF6053" w:rsidRDefault="00DF6053" w:rsidP="00DF60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住　　　　所</w:t>
            </w:r>
          </w:p>
          <w:p w:rsidR="00DF6053" w:rsidRPr="00DF6053" w:rsidRDefault="00DF6053" w:rsidP="00DF60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Pr="00DF605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（所　在　地）</w:t>
            </w:r>
          </w:p>
          <w:p w:rsidR="00DF6053" w:rsidRPr="00DF6053" w:rsidRDefault="00DF6053" w:rsidP="00DF60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商号又は名称</w:t>
            </w:r>
          </w:p>
          <w:p w:rsidR="00BF78D7" w:rsidRPr="00BF78D7" w:rsidRDefault="00DF6053" w:rsidP="00DF6053">
            <w:pPr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</w:pPr>
            <w:r w:rsidRPr="00DF605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代表者職氏名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F605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実印</w:t>
            </w:r>
          </w:p>
        </w:tc>
      </w:tr>
    </w:tbl>
    <w:p w:rsidR="00DF6053" w:rsidRPr="00BF78D7" w:rsidRDefault="00DF6053" w:rsidP="00BF78D7">
      <w:pPr>
        <w:overflowPunct w:val="0"/>
        <w:jc w:val="left"/>
        <w:textAlignment w:val="baseline"/>
        <w:rPr>
          <w:rFonts w:hint="eastAsia"/>
        </w:rPr>
      </w:pPr>
    </w:p>
    <w:sectPr w:rsidR="00DF6053" w:rsidRPr="00BF78D7" w:rsidSect="0094259F">
      <w:footnotePr>
        <w:numFmt w:val="decimalFullWidth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5"/>
    <w:rsid w:val="000372C1"/>
    <w:rsid w:val="00140EF5"/>
    <w:rsid w:val="001E46D4"/>
    <w:rsid w:val="002B1DE5"/>
    <w:rsid w:val="002B561B"/>
    <w:rsid w:val="003D5B5E"/>
    <w:rsid w:val="00636FEE"/>
    <w:rsid w:val="008146AB"/>
    <w:rsid w:val="0094259F"/>
    <w:rsid w:val="00A126C1"/>
    <w:rsid w:val="00AB2165"/>
    <w:rsid w:val="00B262EF"/>
    <w:rsid w:val="00BF78D7"/>
    <w:rsid w:val="00C77AF9"/>
    <w:rsid w:val="00CD7ECE"/>
    <w:rsid w:val="00DF6053"/>
    <w:rsid w:val="00E83FCE"/>
    <w:rsid w:val="00F5676A"/>
    <w:rsid w:val="00F93982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A3F36"/>
  <w15:chartTrackingRefBased/>
  <w15:docId w15:val="{D3C33961-2F1E-4874-8D13-25598B58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龍田　裕典</dc:creator>
  <cp:keywords/>
  <dc:description/>
  <cp:lastModifiedBy>吉田　克己</cp:lastModifiedBy>
  <cp:revision>7</cp:revision>
  <cp:lastPrinted>2016-01-12T07:30:00Z</cp:lastPrinted>
  <dcterms:created xsi:type="dcterms:W3CDTF">2015-12-29T06:28:00Z</dcterms:created>
  <dcterms:modified xsi:type="dcterms:W3CDTF">2021-12-17T02:15:00Z</dcterms:modified>
</cp:coreProperties>
</file>