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EF" w:rsidRPr="00B262EF" w:rsidRDefault="00403A8C" w:rsidP="00B262EF">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（様式第５</w:t>
      </w:r>
      <w:r w:rsidR="00B262EF">
        <w:rPr>
          <w:rFonts w:ascii="ＭＳ 明朝" w:eastAsia="ＭＳ 明朝" w:hAnsi="ＭＳ 明朝" w:cs="ＭＳ 明朝" w:hint="eastAsia"/>
          <w:color w:val="000000"/>
          <w:kern w:val="0"/>
          <w:szCs w:val="21"/>
        </w:rPr>
        <w:t xml:space="preserve">号）　　　　　　　　　　　　　　</w:t>
      </w:r>
      <w:r w:rsidR="00DF3AAC">
        <w:rPr>
          <w:rFonts w:ascii="ＭＳ 明朝" w:eastAsia="ＭＳ 明朝" w:hAnsi="ＭＳ 明朝" w:cs="ＭＳ 明朝" w:hint="eastAsia"/>
          <w:color w:val="000000"/>
          <w:kern w:val="0"/>
          <w:szCs w:val="21"/>
        </w:rPr>
        <w:t xml:space="preserve">　　　　　　　　　</w:t>
      </w:r>
      <w:r w:rsidR="00B262EF">
        <w:rPr>
          <w:rFonts w:ascii="ＭＳ 明朝" w:eastAsia="ＭＳ 明朝" w:hAnsi="ＭＳ 明朝" w:cs="ＭＳ 明朝" w:hint="eastAsia"/>
          <w:color w:val="000000"/>
          <w:kern w:val="0"/>
          <w:szCs w:val="21"/>
        </w:rPr>
        <w:t xml:space="preserve">　　</w:t>
      </w:r>
      <w:r w:rsidR="00DF3AAC">
        <w:rPr>
          <w:rFonts w:ascii="ＭＳ 明朝" w:eastAsia="ＭＳ 明朝" w:hAnsi="ＭＳ 明朝" w:cs="ＭＳ 明朝" w:hint="eastAsia"/>
          <w:color w:val="000000"/>
          <w:kern w:val="0"/>
          <w:szCs w:val="21"/>
        </w:rPr>
        <w:t>（岡山県天神山文化プラザ）</w:t>
      </w:r>
    </w:p>
    <w:p w:rsidR="00B262EF" w:rsidRPr="00B262EF" w:rsidRDefault="00403A8C" w:rsidP="00B262EF">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noProof/>
          <w:color w:val="000000"/>
          <w:spacing w:val="4"/>
          <w:kern w:val="0"/>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50166</wp:posOffset>
                </wp:positionV>
                <wp:extent cx="6134100" cy="7581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758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B368" id="正方形/長方形 1" o:spid="_x0000_s1026" style="position:absolute;left:0;text-align:left;margin-left:-.45pt;margin-top:3.95pt;width:483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" filled="f" strokecolor="black [3213]" strokeweight="1pt"/>
            </w:pict>
          </mc:Fallback>
        </mc:AlternateContent>
      </w:r>
    </w:p>
    <w:p w:rsidR="00B262EF" w:rsidRPr="00B262EF" w:rsidRDefault="00403A8C" w:rsidP="00B262EF">
      <w:pPr>
        <w:overflowPunct w:val="0"/>
        <w:jc w:val="center"/>
        <w:textAlignment w:val="baseline"/>
        <w:rPr>
          <w:rFonts w:ascii="ＭＳ 明朝" w:eastAsia="ＭＳ 明朝" w:hAnsi="Times New Roman" w:cs="Times New Roman"/>
          <w:color w:val="000000"/>
          <w:spacing w:val="4"/>
          <w:kern w:val="0"/>
          <w:szCs w:val="21"/>
        </w:rPr>
      </w:pPr>
      <w:r>
        <w:rPr>
          <w:rFonts w:hint="eastAsia"/>
          <w:b/>
          <w:bCs/>
          <w:spacing w:val="2"/>
          <w:sz w:val="42"/>
          <w:szCs w:val="42"/>
        </w:rPr>
        <w:t>売</w:t>
      </w:r>
      <w:r>
        <w:rPr>
          <w:rFonts w:cs="Times New Roman"/>
          <w:b/>
          <w:bCs/>
          <w:sz w:val="42"/>
          <w:szCs w:val="42"/>
        </w:rPr>
        <w:t xml:space="preserve"> </w:t>
      </w:r>
      <w:r>
        <w:rPr>
          <w:rFonts w:hint="eastAsia"/>
          <w:b/>
          <w:bCs/>
          <w:spacing w:val="2"/>
          <w:sz w:val="42"/>
          <w:szCs w:val="42"/>
        </w:rPr>
        <w:t>上</w:t>
      </w:r>
      <w:r>
        <w:rPr>
          <w:rFonts w:cs="Times New Roman"/>
          <w:b/>
          <w:bCs/>
          <w:sz w:val="42"/>
          <w:szCs w:val="42"/>
        </w:rPr>
        <w:t xml:space="preserve"> </w:t>
      </w:r>
      <w:r>
        <w:rPr>
          <w:rFonts w:hint="eastAsia"/>
          <w:b/>
          <w:bCs/>
          <w:spacing w:val="2"/>
          <w:sz w:val="42"/>
          <w:szCs w:val="42"/>
        </w:rPr>
        <w:t>手</w:t>
      </w:r>
      <w:r>
        <w:rPr>
          <w:rFonts w:cs="Times New Roman"/>
          <w:b/>
          <w:bCs/>
          <w:sz w:val="42"/>
          <w:szCs w:val="42"/>
        </w:rPr>
        <w:t xml:space="preserve"> </w:t>
      </w:r>
      <w:r>
        <w:rPr>
          <w:rFonts w:hint="eastAsia"/>
          <w:b/>
          <w:bCs/>
          <w:spacing w:val="2"/>
          <w:sz w:val="42"/>
          <w:szCs w:val="42"/>
        </w:rPr>
        <w:t>数</w:t>
      </w:r>
      <w:r>
        <w:rPr>
          <w:rFonts w:cs="Times New Roman"/>
          <w:b/>
          <w:bCs/>
          <w:sz w:val="42"/>
          <w:szCs w:val="42"/>
        </w:rPr>
        <w:t xml:space="preserve"> </w:t>
      </w:r>
      <w:r>
        <w:rPr>
          <w:rFonts w:hint="eastAsia"/>
          <w:b/>
          <w:bCs/>
          <w:spacing w:val="2"/>
          <w:sz w:val="42"/>
          <w:szCs w:val="42"/>
        </w:rPr>
        <w:t>料</w:t>
      </w:r>
      <w:r>
        <w:rPr>
          <w:rFonts w:cs="Times New Roman"/>
          <w:b/>
          <w:bCs/>
          <w:sz w:val="42"/>
          <w:szCs w:val="42"/>
        </w:rPr>
        <w:t xml:space="preserve"> </w:t>
      </w:r>
      <w:r>
        <w:rPr>
          <w:rFonts w:hint="eastAsia"/>
          <w:b/>
          <w:bCs/>
          <w:spacing w:val="2"/>
          <w:sz w:val="42"/>
          <w:szCs w:val="42"/>
        </w:rPr>
        <w:t>率</w:t>
      </w:r>
      <w:r>
        <w:rPr>
          <w:rFonts w:cs="Times New Roman"/>
          <w:b/>
          <w:bCs/>
          <w:sz w:val="42"/>
          <w:szCs w:val="42"/>
        </w:rPr>
        <w:t xml:space="preserve"> </w:t>
      </w:r>
      <w:r>
        <w:rPr>
          <w:rFonts w:hint="eastAsia"/>
          <w:b/>
          <w:bCs/>
          <w:spacing w:val="2"/>
          <w:sz w:val="42"/>
          <w:szCs w:val="42"/>
        </w:rPr>
        <w:t>見</w:t>
      </w:r>
      <w:r>
        <w:rPr>
          <w:rFonts w:cs="Times New Roman"/>
          <w:b/>
          <w:bCs/>
          <w:sz w:val="42"/>
          <w:szCs w:val="42"/>
        </w:rPr>
        <w:t xml:space="preserve"> </w:t>
      </w:r>
      <w:r>
        <w:rPr>
          <w:rFonts w:hint="eastAsia"/>
          <w:b/>
          <w:bCs/>
          <w:spacing w:val="2"/>
          <w:sz w:val="42"/>
          <w:szCs w:val="42"/>
        </w:rPr>
        <w:t>積</w:t>
      </w:r>
      <w:r>
        <w:rPr>
          <w:rFonts w:cs="Times New Roman"/>
          <w:b/>
          <w:bCs/>
          <w:sz w:val="42"/>
          <w:szCs w:val="42"/>
        </w:rPr>
        <w:t xml:space="preserve"> </w:t>
      </w:r>
      <w:r>
        <w:rPr>
          <w:rFonts w:hint="eastAsia"/>
          <w:b/>
          <w:bCs/>
          <w:spacing w:val="2"/>
          <w:sz w:val="42"/>
          <w:szCs w:val="42"/>
        </w:rPr>
        <w:t>書</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473962">
        <w:rPr>
          <w:rFonts w:ascii="ＭＳ 明朝" w:eastAsia="ＭＳ 明朝" w:hAnsi="ＭＳ 明朝" w:cs="ＭＳ 明朝" w:hint="eastAsia"/>
          <w:color w:val="000000"/>
          <w:kern w:val="0"/>
          <w:szCs w:val="21"/>
        </w:rPr>
        <w:t xml:space="preserve">　　　　　令和</w:t>
      </w:r>
      <w:r w:rsidRPr="00B262EF">
        <w:rPr>
          <w:rFonts w:ascii="ＭＳ 明朝" w:eastAsia="ＭＳ 明朝" w:hAnsi="ＭＳ 明朝" w:cs="ＭＳ 明朝" w:hint="eastAsia"/>
          <w:color w:val="000000"/>
          <w:kern w:val="0"/>
          <w:szCs w:val="21"/>
        </w:rPr>
        <w:t xml:space="preserve">　　年　　月　　日</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403A8C" w:rsidP="00403A8C">
      <w:pPr>
        <w:overflowPunct w:val="0"/>
        <w:spacing w:line="280" w:lineRule="exact"/>
        <w:ind w:firstLineChars="200" w:firstLine="428"/>
        <w:textAlignment w:val="baseline"/>
        <w:rPr>
          <w:rFonts w:ascii="ＭＳ 明朝" w:eastAsia="ＭＳ 明朝" w:hAnsi="Times New Roman" w:cs="Times New Roman"/>
          <w:color w:val="000000"/>
          <w:spacing w:val="4"/>
          <w:kern w:val="0"/>
          <w:szCs w:val="21"/>
        </w:rPr>
      </w:pPr>
      <w:r>
        <w:rPr>
          <w:rFonts w:hint="eastAsia"/>
        </w:rPr>
        <w:t>岡山県知事　伊原木　隆太　殿</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所</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在</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地</w:t>
      </w:r>
      <w:r w:rsidRPr="00B262EF">
        <w:rPr>
          <w:rFonts w:ascii="ＭＳ 明朝" w:eastAsia="ＭＳ 明朝" w:hAnsi="ＭＳ 明朝" w:cs="ＭＳ 明朝"/>
          <w:color w:val="000000"/>
          <w:kern w:val="0"/>
          <w:szCs w:val="21"/>
        </w:rPr>
        <w:t xml:space="preserve"> </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商号又は名称</w:t>
      </w:r>
    </w:p>
    <w:p w:rsidR="00403A8C" w:rsidRPr="00403A8C" w:rsidRDefault="00B262EF" w:rsidP="00403A8C">
      <w:pPr>
        <w:rPr>
          <w:rFonts w:ascii="ＭＳ 明朝" w:eastAsia="ＭＳ 明朝" w:hAnsi="Times New Roman" w:cs="Times New Roman"/>
          <w:color w:val="000000"/>
          <w:spacing w:val="2"/>
          <w:kern w:val="0"/>
          <w:szCs w:val="21"/>
        </w:rPr>
      </w:pPr>
      <w:r w:rsidRPr="00B262EF">
        <w:rPr>
          <w:rFonts w:ascii="ＭＳ 明朝" w:eastAsia="ＭＳ 明朝" w:hAnsi="ＭＳ 明朝" w:cs="ＭＳ 明朝"/>
          <w:color w:val="000000"/>
          <w:kern w:val="0"/>
          <w:szCs w:val="21"/>
        </w:rPr>
        <w:t xml:space="preserve">                                  </w:t>
      </w:r>
      <w:r w:rsidR="00403A8C" w:rsidRPr="00403A8C">
        <w:rPr>
          <w:rFonts w:ascii="Times New Roman" w:eastAsia="ＭＳ 明朝" w:hAnsi="Times New Roman" w:cs="ＭＳ 明朝" w:hint="eastAsia"/>
          <w:color w:val="000000"/>
          <w:kern w:val="0"/>
          <w:szCs w:val="21"/>
        </w:rPr>
        <w:t>代表者職氏名</w:t>
      </w:r>
      <w:r w:rsidR="00403A8C" w:rsidRPr="00403A8C">
        <w:rPr>
          <w:rFonts w:ascii="Times New Roman" w:eastAsia="ＭＳ 明朝" w:hAnsi="Times New Roman" w:cs="Times New Roman"/>
          <w:color w:val="000000"/>
          <w:kern w:val="0"/>
          <w:szCs w:val="21"/>
        </w:rPr>
        <w:t xml:space="preserve"> </w:t>
      </w:r>
      <w:r w:rsidR="00403A8C" w:rsidRPr="00403A8C">
        <w:rPr>
          <w:rFonts w:ascii="Times New Roman" w:eastAsia="ＭＳ 明朝" w:hAnsi="Times New Roman" w:cs="ＭＳ 明朝" w:hint="eastAsia"/>
          <w:color w:val="000000"/>
          <w:kern w:val="0"/>
          <w:szCs w:val="21"/>
        </w:rPr>
        <w:t xml:space="preserve">　　</w:t>
      </w:r>
      <w:r w:rsidR="00403A8C" w:rsidRPr="00403A8C">
        <w:rPr>
          <w:rFonts w:ascii="Times New Roman" w:eastAsia="ＭＳ 明朝" w:hAnsi="Times New Roman" w:cs="Times New Roman"/>
          <w:color w:val="000000"/>
          <w:kern w:val="0"/>
          <w:szCs w:val="21"/>
        </w:rPr>
        <w:t xml:space="preserve">         </w:t>
      </w:r>
      <w:r w:rsidR="00403A8C" w:rsidRPr="00403A8C">
        <w:rPr>
          <w:rFonts w:ascii="Times New Roman" w:eastAsia="ＭＳ 明朝" w:hAnsi="Times New Roman" w:cs="ＭＳ 明朝" w:hint="eastAsia"/>
          <w:color w:val="000000"/>
          <w:kern w:val="0"/>
          <w:szCs w:val="21"/>
        </w:rPr>
        <w:t xml:space="preserve">　　</w:t>
      </w:r>
      <w:r w:rsidR="00403A8C" w:rsidRPr="00403A8C">
        <w:rPr>
          <w:rFonts w:ascii="Times New Roman" w:eastAsia="ＭＳ 明朝" w:hAnsi="Times New Roman" w:cs="Times New Roman"/>
          <w:color w:val="000000"/>
          <w:kern w:val="0"/>
          <w:szCs w:val="21"/>
        </w:rPr>
        <w:t xml:space="preserve">           </w:t>
      </w:r>
      <w:r w:rsidR="00403A8C" w:rsidRPr="00403A8C">
        <w:rPr>
          <w:rFonts w:ascii="Times New Roman" w:eastAsia="ＭＳ 明朝" w:hAnsi="Times New Roman" w:cs="ＭＳ 明朝" w:hint="eastAsia"/>
          <w:color w:val="000000"/>
          <w:kern w:val="0"/>
          <w:szCs w:val="21"/>
        </w:rPr>
        <w:t xml:space="preserve">　　</w:t>
      </w:r>
      <w:r w:rsidR="00176E1C">
        <w:rPr>
          <w:rFonts w:ascii="Times New Roman" w:eastAsia="ＭＳ 明朝" w:hAnsi="Times New Roman" w:cs="ＭＳ 明朝" w:hint="eastAsia"/>
          <w:color w:val="000000"/>
          <w:kern w:val="0"/>
          <w:szCs w:val="21"/>
        </w:rPr>
        <w:t xml:space="preserve">　</w:t>
      </w:r>
      <w:r w:rsidR="00176E1C" w:rsidRPr="00B262EF">
        <w:rPr>
          <w:rFonts w:ascii="ＭＳ 明朝" w:eastAsia="ＭＳ 明朝" w:hAnsi="ＭＳ 明朝" w:cs="ＭＳ 明朝" w:hint="eastAsia"/>
          <w:color w:val="000000"/>
          <w:kern w:val="0"/>
          <w:szCs w:val="21"/>
        </w:rPr>
        <w:t>印</w:t>
      </w:r>
    </w:p>
    <w:p w:rsidR="00403A8C" w:rsidRPr="00403A8C" w:rsidRDefault="00403A8C" w:rsidP="00403A8C">
      <w:pPr>
        <w:overflowPunct w:val="0"/>
        <w:textAlignment w:val="baseline"/>
        <w:rPr>
          <w:rFonts w:ascii="ＭＳ 明朝" w:eastAsia="ＭＳ 明朝" w:hAnsi="Times New Roman" w:cs="Times New Roman"/>
          <w:color w:val="000000"/>
          <w:spacing w:val="2"/>
          <w:kern w:val="0"/>
          <w:szCs w:val="21"/>
        </w:rPr>
      </w:pPr>
    </w:p>
    <w:p w:rsidR="00B262EF" w:rsidRDefault="00403A8C" w:rsidP="00403A8C">
      <w:pPr>
        <w:overflowPunct w:val="0"/>
        <w:spacing w:line="280" w:lineRule="exact"/>
        <w:textAlignment w:val="baseline"/>
        <w:rPr>
          <w:rFonts w:ascii="Times New Roman" w:eastAsia="ＭＳ 明朝" w:hAnsi="Times New Roman" w:cs="ＭＳ 明朝"/>
          <w:color w:val="000000"/>
          <w:kern w:val="0"/>
          <w:szCs w:val="21"/>
        </w:rPr>
      </w:pPr>
      <w:r w:rsidRPr="00403A8C">
        <w:rPr>
          <w:rFonts w:ascii="Times New Roman" w:eastAsia="ＭＳ 明朝" w:hAnsi="Times New Roman" w:cs="Times New Roman"/>
          <w:color w:val="000000"/>
          <w:kern w:val="0"/>
          <w:szCs w:val="21"/>
        </w:rPr>
        <w:t xml:space="preserve">                      </w:t>
      </w:r>
      <w:r w:rsidR="00176E1C">
        <w:rPr>
          <w:rFonts w:ascii="Times New Roman" w:eastAsia="ＭＳ 明朝" w:hAnsi="Times New Roman" w:cs="Times New Roman" w:hint="eastAsia"/>
          <w:color w:val="000000"/>
          <w:kern w:val="0"/>
          <w:szCs w:val="21"/>
        </w:rPr>
        <w:t xml:space="preserve">　　</w:t>
      </w:r>
      <w:r w:rsidRPr="00403A8C">
        <w:rPr>
          <w:rFonts w:ascii="Times New Roman" w:eastAsia="ＭＳ 明朝" w:hAnsi="Times New Roman" w:cs="ＭＳ 明朝" w:hint="eastAsia"/>
          <w:color w:val="000000"/>
          <w:kern w:val="0"/>
          <w:szCs w:val="21"/>
        </w:rPr>
        <w:t>受任者（代理人）氏名</w:t>
      </w:r>
      <w:r w:rsidR="00FE1D11">
        <w:rPr>
          <w:rFonts w:ascii="Times New Roman" w:eastAsia="ＭＳ 明朝" w:hAnsi="Times New Roman" w:cs="ＭＳ 明朝" w:hint="eastAsia"/>
          <w:color w:val="000000"/>
          <w:kern w:val="0"/>
          <w:szCs w:val="21"/>
        </w:rPr>
        <w:t xml:space="preserve">　　　　　　　　　　　　　　　　　</w:t>
      </w:r>
      <w:r w:rsidR="00FE1D11">
        <w:rPr>
          <w:rFonts w:ascii="Times New Roman" w:eastAsia="ＭＳ 明朝" w:hAnsi="Times New Roman" w:cs="ＭＳ 明朝" w:hint="eastAsia"/>
          <w:color w:val="000000"/>
          <w:kern w:val="0"/>
          <w:szCs w:val="21"/>
        </w:rPr>
        <w:t xml:space="preserve"> </w:t>
      </w:r>
      <w:r w:rsidR="00FE1D11" w:rsidRPr="00B262EF">
        <w:rPr>
          <w:rFonts w:ascii="ＭＳ 明朝" w:eastAsia="ＭＳ 明朝" w:hAnsi="ＭＳ 明朝" w:cs="ＭＳ 明朝" w:hint="eastAsia"/>
          <w:color w:val="000000"/>
          <w:kern w:val="0"/>
          <w:szCs w:val="21"/>
        </w:rPr>
        <w:t>印</w:t>
      </w:r>
      <w:r w:rsidR="00FE1D11">
        <w:rPr>
          <w:rFonts w:ascii="ＭＳ 明朝" w:eastAsia="ＭＳ 明朝" w:hAnsi="ＭＳ 明朝" w:cs="ＭＳ 明朝" w:hint="eastAsia"/>
          <w:color w:val="000000"/>
          <w:kern w:val="0"/>
          <w:szCs w:val="21"/>
        </w:rPr>
        <w:t xml:space="preserve">　</w:t>
      </w:r>
    </w:p>
    <w:p w:rsidR="00403A8C" w:rsidRDefault="00403A8C" w:rsidP="00403A8C">
      <w:pPr>
        <w:overflowPunct w:val="0"/>
        <w:spacing w:line="280" w:lineRule="exact"/>
        <w:textAlignment w:val="baseline"/>
        <w:rPr>
          <w:rFonts w:ascii="Times New Roman" w:eastAsia="ＭＳ 明朝" w:hAnsi="Times New Roman" w:cs="ＭＳ 明朝"/>
          <w:color w:val="000000"/>
          <w:kern w:val="0"/>
          <w:szCs w:val="21"/>
        </w:rPr>
      </w:pPr>
    </w:p>
    <w:p w:rsidR="00403A8C" w:rsidRDefault="00403A8C" w:rsidP="004B3528">
      <w:pPr>
        <w:overflowPunct w:val="0"/>
        <w:spacing w:line="280" w:lineRule="exact"/>
        <w:ind w:firstLineChars="100" w:firstLine="214"/>
        <w:textAlignment w:val="baseline"/>
        <w:rPr>
          <w:rFonts w:ascii="Times New Roman" w:eastAsia="ＭＳ 明朝" w:hAnsi="Times New Roman" w:cs="ＭＳ 明朝"/>
          <w:color w:val="000000"/>
          <w:kern w:val="0"/>
          <w:szCs w:val="21"/>
        </w:rPr>
      </w:pPr>
      <w:r>
        <w:rPr>
          <w:rFonts w:hint="eastAsia"/>
        </w:rPr>
        <w:t>下記のとおり入札いたします。</w:t>
      </w:r>
    </w:p>
    <w:p w:rsidR="00403A8C" w:rsidRDefault="00403A8C" w:rsidP="00403A8C">
      <w:pPr>
        <w:overflowPunct w:val="0"/>
        <w:spacing w:line="280" w:lineRule="exact"/>
        <w:textAlignment w:val="baseline"/>
        <w:rPr>
          <w:rFonts w:ascii="Times New Roman" w:eastAsia="ＭＳ 明朝" w:hAnsi="Times New Roman" w:cs="ＭＳ 明朝"/>
          <w:color w:val="000000"/>
          <w:kern w:val="0"/>
          <w:szCs w:val="21"/>
        </w:rPr>
      </w:pPr>
    </w:p>
    <w:p w:rsidR="00403A8C" w:rsidRDefault="00403A8C" w:rsidP="004B3528">
      <w:pPr>
        <w:overflowPunct w:val="0"/>
        <w:spacing w:line="280" w:lineRule="exact"/>
        <w:ind w:firstLineChars="100" w:firstLine="21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　応募する設置区分（いずれかを○で囲んでください）</w:t>
      </w:r>
    </w:p>
    <w:p w:rsidR="00403A8C" w:rsidRDefault="00403A8C" w:rsidP="00403A8C">
      <w:pPr>
        <w:overflowPunct w:val="0"/>
        <w:spacing w:line="280" w:lineRule="exact"/>
        <w:textAlignment w:val="baseline"/>
        <w:rPr>
          <w:rFonts w:ascii="Times New Roman" w:eastAsia="ＭＳ 明朝" w:hAnsi="Times New Roman" w:cs="ＭＳ 明朝"/>
          <w:color w:val="000000"/>
          <w:kern w:val="0"/>
          <w:szCs w:val="21"/>
        </w:rPr>
      </w:pPr>
    </w:p>
    <w:p w:rsidR="00403A8C" w:rsidRDefault="00403A8C" w:rsidP="00403A8C">
      <w:pPr>
        <w:overflowPunct w:val="0"/>
        <w:spacing w:line="28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4B352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Ａ及びＢ　・　Ａのみ　・　Ｂのみ</w:t>
      </w:r>
    </w:p>
    <w:p w:rsidR="00403A8C" w:rsidRDefault="004B3528" w:rsidP="00403A8C">
      <w:pPr>
        <w:overflowPunct w:val="0"/>
        <w:spacing w:line="28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403A8C" w:rsidRDefault="00403A8C" w:rsidP="004B3528">
      <w:pPr>
        <w:overflowPunct w:val="0"/>
        <w:spacing w:line="280" w:lineRule="exact"/>
        <w:ind w:firstLineChars="100" w:firstLine="21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２　売上手数料率　</w:t>
      </w:r>
    </w:p>
    <w:p w:rsidR="00403A8C" w:rsidRPr="00B262EF" w:rsidRDefault="00403A8C" w:rsidP="00403A8C">
      <w:pPr>
        <w:overflowPunct w:val="0"/>
        <w:spacing w:line="280" w:lineRule="exact"/>
        <w:textAlignment w:val="baseline"/>
        <w:rPr>
          <w:rFonts w:ascii="ＭＳ 明朝" w:eastAsia="ＭＳ 明朝" w:hAnsi="Times New Roman" w:cs="Times New Roman"/>
          <w:color w:val="000000"/>
          <w:spacing w:val="4"/>
          <w:kern w:val="0"/>
          <w:szCs w:val="21"/>
        </w:rPr>
      </w:pPr>
    </w:p>
    <w:tbl>
      <w:tblPr>
        <w:tblStyle w:val="a3"/>
        <w:tblW w:w="0" w:type="auto"/>
        <w:tblInd w:w="846" w:type="dxa"/>
        <w:tblLook w:val="04A0" w:firstRow="1" w:lastRow="0" w:firstColumn="1" w:lastColumn="0" w:noHBand="0" w:noVBand="1"/>
      </w:tblPr>
      <w:tblGrid>
        <w:gridCol w:w="2268"/>
        <w:gridCol w:w="2693"/>
        <w:gridCol w:w="3119"/>
      </w:tblGrid>
      <w:tr w:rsidR="00403A8C" w:rsidTr="004B3528">
        <w:tc>
          <w:tcPr>
            <w:tcW w:w="2268" w:type="dxa"/>
          </w:tcPr>
          <w:p w:rsidR="00403A8C" w:rsidRDefault="00403A8C" w:rsidP="004B3528">
            <w:pPr>
              <w:overflowPunct w:val="0"/>
              <w:spacing w:line="480" w:lineRule="auto"/>
              <w:jc w:val="center"/>
              <w:textAlignment w:val="baseline"/>
            </w:pPr>
            <w:r>
              <w:rPr>
                <w:rFonts w:hint="eastAsia"/>
              </w:rPr>
              <w:t>設置区分</w:t>
            </w:r>
          </w:p>
        </w:tc>
        <w:tc>
          <w:tcPr>
            <w:tcW w:w="2693" w:type="dxa"/>
          </w:tcPr>
          <w:p w:rsidR="00403A8C" w:rsidRDefault="00403A8C" w:rsidP="004B3528">
            <w:pPr>
              <w:overflowPunct w:val="0"/>
              <w:spacing w:line="480" w:lineRule="auto"/>
              <w:jc w:val="center"/>
              <w:textAlignment w:val="baseline"/>
            </w:pPr>
            <w:r>
              <w:rPr>
                <w:rFonts w:hint="eastAsia"/>
              </w:rPr>
              <w:t>設置場所</w:t>
            </w:r>
          </w:p>
        </w:tc>
        <w:tc>
          <w:tcPr>
            <w:tcW w:w="3119" w:type="dxa"/>
          </w:tcPr>
          <w:p w:rsidR="00403A8C" w:rsidRDefault="00403A8C" w:rsidP="004B3528">
            <w:pPr>
              <w:overflowPunct w:val="0"/>
              <w:spacing w:line="480" w:lineRule="auto"/>
              <w:jc w:val="center"/>
              <w:textAlignment w:val="baseline"/>
            </w:pPr>
            <w:r>
              <w:rPr>
                <w:rFonts w:hint="eastAsia"/>
              </w:rPr>
              <w:t>売上手数料率</w:t>
            </w:r>
          </w:p>
        </w:tc>
      </w:tr>
      <w:tr w:rsidR="00403A8C" w:rsidTr="004B3528">
        <w:tc>
          <w:tcPr>
            <w:tcW w:w="2268" w:type="dxa"/>
          </w:tcPr>
          <w:p w:rsidR="00403A8C" w:rsidRDefault="00403A8C" w:rsidP="004B3528">
            <w:pPr>
              <w:overflowPunct w:val="0"/>
              <w:spacing w:line="360" w:lineRule="auto"/>
              <w:jc w:val="center"/>
              <w:textAlignment w:val="baseline"/>
            </w:pPr>
            <w:r>
              <w:rPr>
                <w:rFonts w:hint="eastAsia"/>
              </w:rPr>
              <w:t>Ａ</w:t>
            </w:r>
          </w:p>
          <w:p w:rsidR="00403A8C" w:rsidRDefault="00403A8C" w:rsidP="004B3528">
            <w:pPr>
              <w:overflowPunct w:val="0"/>
              <w:spacing w:line="360" w:lineRule="auto"/>
              <w:jc w:val="center"/>
              <w:textAlignment w:val="baseline"/>
            </w:pPr>
            <w:r>
              <w:rPr>
                <w:rFonts w:hint="eastAsia"/>
              </w:rPr>
              <w:t>（紙コップ）</w:t>
            </w:r>
          </w:p>
        </w:tc>
        <w:tc>
          <w:tcPr>
            <w:tcW w:w="2693" w:type="dxa"/>
          </w:tcPr>
          <w:p w:rsidR="00403A8C" w:rsidRDefault="00403A8C" w:rsidP="004B3528">
            <w:pPr>
              <w:overflowPunct w:val="0"/>
              <w:spacing w:line="720" w:lineRule="auto"/>
              <w:jc w:val="center"/>
              <w:textAlignment w:val="baseline"/>
            </w:pPr>
            <w:r>
              <w:rPr>
                <w:rFonts w:hint="eastAsia"/>
              </w:rPr>
              <w:t>１階喫茶コーナー</w:t>
            </w:r>
          </w:p>
        </w:tc>
        <w:tc>
          <w:tcPr>
            <w:tcW w:w="3119" w:type="dxa"/>
          </w:tcPr>
          <w:p w:rsidR="00403A8C" w:rsidRDefault="00403A8C" w:rsidP="00403A8C">
            <w:pPr>
              <w:overflowPunct w:val="0"/>
              <w:spacing w:line="720" w:lineRule="auto"/>
              <w:jc w:val="center"/>
              <w:textAlignment w:val="baseline"/>
            </w:pPr>
            <w:r>
              <w:rPr>
                <w:rFonts w:hint="eastAsia"/>
              </w:rPr>
              <w:t xml:space="preserve">　　　　．　　％</w:t>
            </w:r>
          </w:p>
        </w:tc>
      </w:tr>
      <w:tr w:rsidR="00403A8C" w:rsidTr="004B3528">
        <w:tc>
          <w:tcPr>
            <w:tcW w:w="2268" w:type="dxa"/>
          </w:tcPr>
          <w:p w:rsidR="00403A8C" w:rsidRDefault="00403A8C" w:rsidP="004B3528">
            <w:pPr>
              <w:overflowPunct w:val="0"/>
              <w:spacing w:line="360" w:lineRule="auto"/>
              <w:jc w:val="center"/>
              <w:textAlignment w:val="baseline"/>
            </w:pPr>
            <w:r>
              <w:rPr>
                <w:rFonts w:hint="eastAsia"/>
              </w:rPr>
              <w:t>Ｂ</w:t>
            </w:r>
          </w:p>
          <w:p w:rsidR="004B3528" w:rsidRDefault="00403A8C" w:rsidP="004B3528">
            <w:pPr>
              <w:overflowPunct w:val="0"/>
              <w:spacing w:line="280" w:lineRule="exact"/>
              <w:jc w:val="center"/>
              <w:textAlignment w:val="baseline"/>
            </w:pPr>
            <w:r>
              <w:rPr>
                <w:rFonts w:hint="eastAsia"/>
              </w:rPr>
              <w:t>（缶、ビン又は</w:t>
            </w:r>
          </w:p>
          <w:p w:rsidR="00403A8C" w:rsidRDefault="004B3528" w:rsidP="004B3528">
            <w:pPr>
              <w:overflowPunct w:val="0"/>
              <w:spacing w:line="280" w:lineRule="exact"/>
              <w:jc w:val="center"/>
              <w:textAlignment w:val="baseline"/>
            </w:pPr>
            <w:r>
              <w:rPr>
                <w:rFonts w:hint="eastAsia"/>
              </w:rPr>
              <w:t xml:space="preserve">　　</w:t>
            </w:r>
            <w:r w:rsidR="00403A8C">
              <w:rPr>
                <w:rFonts w:hint="eastAsia"/>
              </w:rPr>
              <w:t>ペットボトル）</w:t>
            </w:r>
          </w:p>
        </w:tc>
        <w:tc>
          <w:tcPr>
            <w:tcW w:w="2693" w:type="dxa"/>
          </w:tcPr>
          <w:p w:rsidR="004B3528" w:rsidRDefault="00403A8C" w:rsidP="004B3528">
            <w:pPr>
              <w:overflowPunct w:val="0"/>
              <w:jc w:val="center"/>
              <w:textAlignment w:val="baseline"/>
            </w:pPr>
            <w:r>
              <w:rPr>
                <w:rFonts w:hint="eastAsia"/>
              </w:rPr>
              <w:t>１階喫茶コーナー</w:t>
            </w:r>
          </w:p>
          <w:p w:rsidR="004B3528" w:rsidRDefault="00403A8C" w:rsidP="004B3528">
            <w:pPr>
              <w:overflowPunct w:val="0"/>
              <w:jc w:val="center"/>
              <w:textAlignment w:val="baseline"/>
            </w:pPr>
            <w:r>
              <w:rPr>
                <w:rFonts w:hint="eastAsia"/>
              </w:rPr>
              <w:t>及び</w:t>
            </w:r>
          </w:p>
          <w:p w:rsidR="00403A8C" w:rsidRDefault="00403A8C" w:rsidP="004B3528">
            <w:pPr>
              <w:overflowPunct w:val="0"/>
              <w:jc w:val="center"/>
              <w:textAlignment w:val="baseline"/>
            </w:pPr>
            <w:r>
              <w:rPr>
                <w:rFonts w:hint="eastAsia"/>
              </w:rPr>
              <w:t>地下１階第３練習室横</w:t>
            </w:r>
          </w:p>
        </w:tc>
        <w:tc>
          <w:tcPr>
            <w:tcW w:w="3119" w:type="dxa"/>
          </w:tcPr>
          <w:p w:rsidR="00403A8C" w:rsidRDefault="00403A8C" w:rsidP="00403A8C">
            <w:pPr>
              <w:overflowPunct w:val="0"/>
              <w:spacing w:line="720" w:lineRule="auto"/>
              <w:jc w:val="center"/>
              <w:textAlignment w:val="baseline"/>
            </w:pPr>
            <w:r>
              <w:rPr>
                <w:rFonts w:hint="eastAsia"/>
              </w:rPr>
              <w:t xml:space="preserve">　　　　．　　％</w:t>
            </w:r>
          </w:p>
        </w:tc>
      </w:tr>
    </w:tbl>
    <w:p w:rsidR="004B3528" w:rsidRDefault="004B3528" w:rsidP="00403A8C">
      <w:pPr>
        <w:overflowPunct w:val="0"/>
        <w:textAlignment w:val="baseline"/>
        <w:rPr>
          <w:rFonts w:ascii="Times New Roman" w:eastAsia="ＭＳ 明朝" w:hAnsi="Times New Roman" w:cs="ＭＳ 明朝"/>
          <w:color w:val="000000"/>
          <w:kern w:val="0"/>
          <w:szCs w:val="21"/>
        </w:rPr>
      </w:pPr>
    </w:p>
    <w:p w:rsidR="00403A8C" w:rsidRPr="00E96F2D" w:rsidRDefault="00403A8C" w:rsidP="004B3528">
      <w:pPr>
        <w:overflowPunct w:val="0"/>
        <w:ind w:firstLineChars="400" w:firstLine="856"/>
        <w:textAlignment w:val="baseline"/>
        <w:rPr>
          <w:rFonts w:ascii="ＭＳ 明朝" w:eastAsia="ＭＳ 明朝" w:hAnsi="Times New Roman" w:cs="Times New Roman"/>
          <w:spacing w:val="2"/>
          <w:kern w:val="0"/>
          <w:szCs w:val="21"/>
        </w:rPr>
      </w:pPr>
      <w:r w:rsidRPr="00E96F2D">
        <w:rPr>
          <w:rFonts w:ascii="Times New Roman" w:eastAsia="ＭＳ 明朝" w:hAnsi="Times New Roman" w:cs="ＭＳ 明朝" w:hint="eastAsia"/>
          <w:kern w:val="0"/>
          <w:szCs w:val="21"/>
        </w:rPr>
        <w:t xml:space="preserve">公告番号　　</w:t>
      </w:r>
      <w:r w:rsidR="004B3528" w:rsidRPr="00E96F2D">
        <w:rPr>
          <w:rFonts w:ascii="Times New Roman" w:eastAsia="ＭＳ 明朝" w:hAnsi="Times New Roman" w:cs="ＭＳ 明朝" w:hint="eastAsia"/>
          <w:kern w:val="0"/>
          <w:szCs w:val="21"/>
        </w:rPr>
        <w:t>文</w:t>
      </w:r>
      <w:r w:rsidR="00E763CE" w:rsidRPr="00E96F2D">
        <w:rPr>
          <w:rFonts w:ascii="Times New Roman" w:eastAsia="ＭＳ 明朝" w:hAnsi="Times New Roman" w:cs="ＭＳ 明朝" w:hint="eastAsia"/>
          <w:kern w:val="0"/>
          <w:szCs w:val="21"/>
        </w:rPr>
        <w:t xml:space="preserve">　</w:t>
      </w:r>
      <w:r w:rsidRPr="00E96F2D">
        <w:rPr>
          <w:rFonts w:ascii="Times New Roman" w:eastAsia="ＭＳ 明朝" w:hAnsi="Times New Roman" w:cs="ＭＳ 明朝" w:hint="eastAsia"/>
          <w:kern w:val="0"/>
          <w:szCs w:val="21"/>
        </w:rPr>
        <w:t>第</w:t>
      </w:r>
      <w:r w:rsidR="002423DD">
        <w:rPr>
          <w:rFonts w:ascii="Times New Roman" w:eastAsia="ＭＳ 明朝" w:hAnsi="Times New Roman" w:cs="ＭＳ 明朝" w:hint="eastAsia"/>
          <w:kern w:val="0"/>
          <w:szCs w:val="21"/>
        </w:rPr>
        <w:t>２１３</w:t>
      </w:r>
      <w:bookmarkStart w:id="0" w:name="_GoBack"/>
      <w:bookmarkEnd w:id="0"/>
      <w:r w:rsidRPr="00E96F2D">
        <w:rPr>
          <w:rFonts w:ascii="Times New Roman" w:eastAsia="ＭＳ 明朝" w:hAnsi="Times New Roman" w:cs="ＭＳ 明朝" w:hint="eastAsia"/>
          <w:kern w:val="0"/>
          <w:szCs w:val="21"/>
        </w:rPr>
        <w:t xml:space="preserve">号　</w:t>
      </w:r>
    </w:p>
    <w:p w:rsidR="00403A8C" w:rsidRPr="00403A8C" w:rsidRDefault="00403A8C" w:rsidP="00403A8C">
      <w:pPr>
        <w:overflowPunct w:val="0"/>
        <w:textAlignment w:val="baseline"/>
        <w:rPr>
          <w:rFonts w:ascii="ＭＳ 明朝" w:eastAsia="ＭＳ 明朝" w:hAnsi="Times New Roman" w:cs="Times New Roman"/>
          <w:color w:val="000000"/>
          <w:spacing w:val="2"/>
          <w:kern w:val="0"/>
          <w:szCs w:val="21"/>
        </w:rPr>
      </w:pPr>
    </w:p>
    <w:p w:rsidR="00403A8C" w:rsidRPr="00FE1D11" w:rsidRDefault="00403A8C" w:rsidP="004B3528">
      <w:pPr>
        <w:overflowPunct w:val="0"/>
        <w:ind w:firstLineChars="400" w:firstLine="856"/>
        <w:textAlignment w:val="baseline"/>
        <w:rPr>
          <w:rFonts w:ascii="ＭＳ 明朝" w:eastAsia="ＭＳ 明朝" w:hAnsi="Times New Roman" w:cs="Times New Roman"/>
          <w:color w:val="000000"/>
          <w:spacing w:val="2"/>
          <w:kern w:val="0"/>
          <w:szCs w:val="21"/>
        </w:rPr>
      </w:pPr>
      <w:r w:rsidRPr="00403A8C">
        <w:rPr>
          <w:rFonts w:ascii="Times New Roman" w:eastAsia="ＭＳ 明朝" w:hAnsi="Times New Roman" w:cs="ＭＳ 明朝" w:hint="eastAsia"/>
          <w:color w:val="000000"/>
          <w:kern w:val="0"/>
          <w:szCs w:val="21"/>
        </w:rPr>
        <w:t>名</w:t>
      </w:r>
      <w:r w:rsidR="004B3528">
        <w:rPr>
          <w:rFonts w:ascii="Times New Roman" w:eastAsia="ＭＳ 明朝" w:hAnsi="Times New Roman" w:cs="ＭＳ 明朝" w:hint="eastAsia"/>
          <w:color w:val="000000"/>
          <w:kern w:val="0"/>
          <w:szCs w:val="21"/>
        </w:rPr>
        <w:t xml:space="preserve">　　</w:t>
      </w:r>
      <w:r w:rsidRPr="00403A8C">
        <w:rPr>
          <w:rFonts w:ascii="Times New Roman" w:eastAsia="ＭＳ 明朝" w:hAnsi="Times New Roman" w:cs="ＭＳ 明朝" w:hint="eastAsia"/>
          <w:color w:val="000000"/>
          <w:kern w:val="0"/>
          <w:szCs w:val="21"/>
        </w:rPr>
        <w:t xml:space="preserve">称　</w:t>
      </w:r>
      <w:r w:rsidRPr="00FE1D11">
        <w:rPr>
          <w:rFonts w:ascii="Times New Roman" w:eastAsia="ＭＳ 明朝" w:hAnsi="Times New Roman" w:cs="ＭＳ 明朝" w:hint="eastAsia"/>
          <w:color w:val="000000"/>
          <w:kern w:val="0"/>
          <w:szCs w:val="21"/>
        </w:rPr>
        <w:t xml:space="preserve">　岡山県</w:t>
      </w:r>
      <w:r w:rsidR="004B3528" w:rsidRPr="00FE1D11">
        <w:rPr>
          <w:rFonts w:ascii="Times New Roman" w:eastAsia="ＭＳ 明朝" w:hAnsi="Times New Roman" w:cs="ＭＳ 明朝" w:hint="eastAsia"/>
          <w:color w:val="000000"/>
          <w:kern w:val="0"/>
          <w:szCs w:val="21"/>
        </w:rPr>
        <w:t>天神山文化プラザ</w:t>
      </w:r>
      <w:r w:rsidRPr="00FE1D11">
        <w:rPr>
          <w:rFonts w:ascii="Times New Roman" w:eastAsia="ＭＳ 明朝" w:hAnsi="Times New Roman" w:cs="ＭＳ 明朝" w:hint="eastAsia"/>
          <w:color w:val="000000"/>
          <w:kern w:val="0"/>
          <w:szCs w:val="21"/>
        </w:rPr>
        <w:t>自動販売機設置事業者公募</w:t>
      </w:r>
    </w:p>
    <w:p w:rsidR="00403A8C" w:rsidRPr="00FE1D11" w:rsidRDefault="00403A8C" w:rsidP="00403A8C">
      <w:pPr>
        <w:overflowPunct w:val="0"/>
        <w:textAlignment w:val="baseline"/>
        <w:rPr>
          <w:rFonts w:ascii="ＭＳ 明朝" w:eastAsia="ＭＳ 明朝" w:hAnsi="Times New Roman" w:cs="Times New Roman"/>
          <w:color w:val="000000"/>
          <w:spacing w:val="2"/>
          <w:kern w:val="0"/>
          <w:szCs w:val="21"/>
        </w:rPr>
      </w:pPr>
    </w:p>
    <w:p w:rsidR="00524BA2" w:rsidRDefault="00403A8C" w:rsidP="004B3528">
      <w:pPr>
        <w:overflowPunct w:val="0"/>
        <w:ind w:leftChars="200" w:left="642" w:rightChars="100" w:right="214" w:hangingChars="100" w:hanging="214"/>
        <w:textAlignment w:val="baseline"/>
        <w:rPr>
          <w:rFonts w:ascii="Times New Roman" w:eastAsia="ＭＳ 明朝" w:hAnsi="Times New Roman" w:cs="ＭＳ 明朝"/>
          <w:color w:val="000000"/>
          <w:kern w:val="0"/>
          <w:szCs w:val="21"/>
        </w:rPr>
      </w:pPr>
      <w:r w:rsidRPr="00403A8C">
        <w:rPr>
          <w:rFonts w:ascii="Times New Roman" w:eastAsia="ＭＳ 明朝" w:hAnsi="Times New Roman" w:cs="ＭＳ 明朝" w:hint="eastAsia"/>
          <w:color w:val="000000"/>
          <w:kern w:val="0"/>
          <w:szCs w:val="21"/>
        </w:rPr>
        <w:t>１．売上手数料率については、小数</w:t>
      </w:r>
      <w:r w:rsidR="00FE1D11">
        <w:rPr>
          <w:rFonts w:ascii="Times New Roman" w:eastAsia="ＭＳ 明朝" w:hAnsi="Times New Roman" w:cs="ＭＳ 明朝" w:hint="eastAsia"/>
          <w:color w:val="000000"/>
          <w:kern w:val="0"/>
          <w:szCs w:val="21"/>
        </w:rPr>
        <w:t>点以下</w:t>
      </w:r>
      <w:r w:rsidRPr="00403A8C">
        <w:rPr>
          <w:rFonts w:ascii="Times New Roman" w:eastAsia="ＭＳ 明朝" w:hAnsi="Times New Roman" w:cs="ＭＳ 明朝" w:hint="eastAsia"/>
          <w:color w:val="000000"/>
          <w:kern w:val="0"/>
          <w:szCs w:val="21"/>
        </w:rPr>
        <w:t>第一位まで記載するものとし、仕様書３に示した</w:t>
      </w:r>
      <w:r w:rsidR="00FE1D11">
        <w:rPr>
          <w:rFonts w:ascii="Times New Roman" w:eastAsia="ＭＳ 明朝" w:hAnsi="Times New Roman" w:cs="ＭＳ 明朝" w:hint="eastAsia"/>
          <w:color w:val="000000"/>
          <w:kern w:val="0"/>
          <w:szCs w:val="21"/>
        </w:rPr>
        <w:t xml:space="preserve">　　</w:t>
      </w:r>
      <w:r w:rsidRPr="00524BA2">
        <w:rPr>
          <w:rFonts w:ascii="Times New Roman" w:eastAsia="ＭＳ 明朝" w:hAnsi="Times New Roman" w:cs="ＭＳ 明朝" w:hint="eastAsia"/>
          <w:color w:val="000000"/>
          <w:kern w:val="0"/>
          <w:szCs w:val="21"/>
          <w:u w:val="single"/>
        </w:rPr>
        <w:t>１０．０％以上</w:t>
      </w:r>
      <w:r w:rsidRPr="00403A8C">
        <w:rPr>
          <w:rFonts w:ascii="Times New Roman" w:eastAsia="ＭＳ 明朝" w:hAnsi="Times New Roman" w:cs="ＭＳ 明朝" w:hint="eastAsia"/>
          <w:color w:val="000000"/>
          <w:kern w:val="0"/>
          <w:szCs w:val="21"/>
        </w:rPr>
        <w:t>の売上手数料率をアラビア数字で記入してください。</w:t>
      </w:r>
    </w:p>
    <w:p w:rsidR="00403A8C" w:rsidRPr="00403A8C" w:rsidRDefault="004B3528" w:rsidP="00524BA2">
      <w:pPr>
        <w:overflowPunct w:val="0"/>
        <w:ind w:leftChars="300" w:left="642" w:rightChars="100" w:right="214" w:firstLineChars="100" w:firstLine="21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なお、応募しない設置区分については</w:t>
      </w:r>
      <w:r w:rsidR="00524BA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売上手数料率を記入しないでください。</w:t>
      </w:r>
    </w:p>
    <w:p w:rsidR="002B1DE5" w:rsidRDefault="00403A8C" w:rsidP="004B3528">
      <w:pPr>
        <w:overflowPunct w:val="0"/>
        <w:spacing w:line="280" w:lineRule="exact"/>
        <w:ind w:leftChars="200" w:left="642" w:rightChars="100" w:right="214" w:hangingChars="100" w:hanging="214"/>
        <w:textAlignment w:val="baseline"/>
        <w:rPr>
          <w:rFonts w:ascii="Times New Roman" w:eastAsia="ＭＳ 明朝" w:hAnsi="Times New Roman" w:cs="ＭＳ 明朝"/>
          <w:color w:val="000000"/>
          <w:kern w:val="0"/>
          <w:szCs w:val="21"/>
        </w:rPr>
      </w:pPr>
      <w:r w:rsidRPr="00403A8C">
        <w:rPr>
          <w:rFonts w:ascii="Times New Roman" w:eastAsia="ＭＳ 明朝" w:hAnsi="Times New Roman" w:cs="ＭＳ 明朝" w:hint="eastAsia"/>
          <w:color w:val="000000"/>
          <w:kern w:val="0"/>
          <w:szCs w:val="21"/>
        </w:rPr>
        <w:t>２．選考についての詳細は、公募公告</w:t>
      </w:r>
      <w:r w:rsidR="00473962">
        <w:rPr>
          <w:rFonts w:ascii="Times New Roman" w:eastAsia="ＭＳ 明朝" w:hAnsi="Times New Roman" w:cs="ＭＳ 明朝" w:hint="eastAsia"/>
          <w:color w:val="000000"/>
          <w:kern w:val="0"/>
          <w:szCs w:val="21"/>
        </w:rPr>
        <w:t>の「</w:t>
      </w:r>
      <w:r w:rsidRPr="00403A8C">
        <w:rPr>
          <w:rFonts w:ascii="Times New Roman" w:eastAsia="ＭＳ 明朝" w:hAnsi="Times New Roman" w:cs="ＭＳ 明朝" w:hint="eastAsia"/>
          <w:color w:val="000000"/>
          <w:kern w:val="0"/>
          <w:szCs w:val="21"/>
        </w:rPr>
        <w:t>６</w:t>
      </w:r>
      <w:r w:rsidR="00473962">
        <w:rPr>
          <w:rFonts w:ascii="Times New Roman" w:eastAsia="ＭＳ 明朝" w:hAnsi="Times New Roman" w:cs="ＭＳ 明朝" w:hint="eastAsia"/>
          <w:color w:val="000000"/>
          <w:kern w:val="0"/>
          <w:szCs w:val="21"/>
        </w:rPr>
        <w:t>選考」</w:t>
      </w:r>
      <w:r w:rsidRPr="00403A8C">
        <w:rPr>
          <w:rFonts w:ascii="Times New Roman" w:eastAsia="ＭＳ 明朝" w:hAnsi="Times New Roman" w:cs="ＭＳ 明朝" w:hint="eastAsia"/>
          <w:color w:val="000000"/>
          <w:kern w:val="0"/>
          <w:szCs w:val="21"/>
        </w:rPr>
        <w:t>を確認してください。</w:t>
      </w:r>
    </w:p>
    <w:p w:rsidR="00403A8C" w:rsidRDefault="00403A8C" w:rsidP="00403A8C">
      <w:pPr>
        <w:overflowPunct w:val="0"/>
        <w:textAlignment w:val="baseline"/>
        <w:rPr>
          <w:rFonts w:ascii="Times New Roman" w:eastAsia="ＭＳ 明朝" w:hAnsi="Times New Roman" w:cs="ＭＳ 明朝"/>
          <w:color w:val="000000"/>
          <w:kern w:val="0"/>
          <w:sz w:val="20"/>
          <w:szCs w:val="20"/>
        </w:rPr>
      </w:pPr>
    </w:p>
    <w:p w:rsidR="00403A8C" w:rsidRPr="00403A8C" w:rsidRDefault="00403A8C" w:rsidP="004B3528">
      <w:pPr>
        <w:overflowPunct w:val="0"/>
        <w:ind w:leftChars="100" w:left="418" w:hangingChars="100" w:hanging="204"/>
        <w:textAlignment w:val="baseline"/>
        <w:rPr>
          <w:rFonts w:ascii="ＭＳ 明朝" w:eastAsia="ＭＳ 明朝" w:hAnsi="Times New Roman" w:cs="Times New Roman"/>
          <w:color w:val="000000"/>
          <w:spacing w:val="2"/>
          <w:kern w:val="0"/>
          <w:szCs w:val="21"/>
        </w:rPr>
      </w:pPr>
      <w:r w:rsidRPr="00403A8C">
        <w:rPr>
          <w:rFonts w:ascii="Times New Roman" w:eastAsia="ＭＳ 明朝" w:hAnsi="Times New Roman" w:cs="ＭＳ 明朝" w:hint="eastAsia"/>
          <w:color w:val="000000"/>
          <w:kern w:val="0"/>
          <w:sz w:val="20"/>
          <w:szCs w:val="20"/>
        </w:rPr>
        <w:t>１）所在地・商号又は名称・代表者職氏名には、契約を締結する権限を有している者について記入押印をしてください。押印は、印鑑証明書により証明された印鑑を使用して</w:t>
      </w:r>
      <w:r w:rsidR="004B2DAF">
        <w:rPr>
          <w:rFonts w:ascii="Times New Roman" w:eastAsia="ＭＳ 明朝" w:hAnsi="Times New Roman" w:cs="ＭＳ 明朝" w:hint="eastAsia"/>
          <w:color w:val="000000"/>
          <w:kern w:val="0"/>
          <w:sz w:val="20"/>
          <w:szCs w:val="20"/>
        </w:rPr>
        <w:t>くだ</w:t>
      </w:r>
      <w:r w:rsidRPr="00403A8C">
        <w:rPr>
          <w:rFonts w:ascii="Times New Roman" w:eastAsia="ＭＳ 明朝" w:hAnsi="Times New Roman" w:cs="ＭＳ 明朝" w:hint="eastAsia"/>
          <w:color w:val="000000"/>
          <w:kern w:val="0"/>
          <w:sz w:val="20"/>
          <w:szCs w:val="20"/>
        </w:rPr>
        <w:t>さい。</w:t>
      </w:r>
    </w:p>
    <w:p w:rsidR="00403A8C" w:rsidRPr="00403A8C" w:rsidRDefault="00403A8C" w:rsidP="004B3528">
      <w:pPr>
        <w:overflowPunct w:val="0"/>
        <w:ind w:leftChars="100" w:left="428" w:hangingChars="100" w:hanging="214"/>
        <w:textAlignment w:val="baseline"/>
        <w:rPr>
          <w:rFonts w:ascii="ＭＳ 明朝" w:eastAsia="ＭＳ 明朝" w:hAnsi="Times New Roman" w:cs="Times New Roman"/>
          <w:color w:val="000000"/>
          <w:spacing w:val="2"/>
          <w:kern w:val="0"/>
          <w:szCs w:val="21"/>
        </w:rPr>
      </w:pPr>
      <w:r w:rsidRPr="00403A8C">
        <w:rPr>
          <w:rFonts w:ascii="Times New Roman" w:eastAsia="ＭＳ 明朝" w:hAnsi="Times New Roman" w:cs="ＭＳ 明朝" w:hint="eastAsia"/>
          <w:color w:val="000000"/>
          <w:kern w:val="0"/>
          <w:szCs w:val="21"/>
        </w:rPr>
        <w:t>２）代理人が入札する場合には、受任者の</w:t>
      </w:r>
      <w:r w:rsidR="00772F97">
        <w:rPr>
          <w:rFonts w:ascii="Times New Roman" w:eastAsia="ＭＳ 明朝" w:hAnsi="Times New Roman" w:cs="ＭＳ 明朝" w:hint="eastAsia"/>
          <w:color w:val="000000"/>
          <w:kern w:val="0"/>
          <w:szCs w:val="21"/>
        </w:rPr>
        <w:t>印の部分</w:t>
      </w:r>
      <w:r w:rsidRPr="00403A8C">
        <w:rPr>
          <w:rFonts w:ascii="Times New Roman" w:eastAsia="ＭＳ 明朝" w:hAnsi="Times New Roman" w:cs="ＭＳ 明朝" w:hint="eastAsia"/>
          <w:color w:val="000000"/>
          <w:kern w:val="0"/>
          <w:szCs w:val="21"/>
        </w:rPr>
        <w:t>に委任状の受任印を押印してください。</w:t>
      </w:r>
    </w:p>
    <w:p w:rsidR="00403A8C" w:rsidRPr="00403A8C" w:rsidRDefault="00403A8C" w:rsidP="004B3528">
      <w:pPr>
        <w:overflowPunct w:val="0"/>
        <w:ind w:leftChars="200" w:left="428"/>
        <w:textAlignment w:val="baseline"/>
        <w:rPr>
          <w:rFonts w:ascii="ＭＳ 明朝" w:eastAsia="ＭＳ 明朝" w:hAnsi="Times New Roman" w:cs="Times New Roman"/>
          <w:color w:val="000000"/>
          <w:spacing w:val="2"/>
          <w:kern w:val="0"/>
          <w:szCs w:val="21"/>
        </w:rPr>
      </w:pPr>
      <w:r w:rsidRPr="00403A8C">
        <w:rPr>
          <w:rFonts w:ascii="Times New Roman" w:eastAsia="ＭＳ 明朝" w:hAnsi="Times New Roman" w:cs="ＭＳ 明朝" w:hint="eastAsia"/>
          <w:color w:val="000000"/>
          <w:kern w:val="0"/>
          <w:szCs w:val="21"/>
        </w:rPr>
        <w:t xml:space="preserve">　なお、この場合には、上段の代表者の</w:t>
      </w:r>
      <w:r w:rsidR="004B3528">
        <w:rPr>
          <w:rFonts w:ascii="Times New Roman" w:eastAsia="ＭＳ 明朝" w:hAnsi="Times New Roman" w:cs="ＭＳ 明朝" w:hint="eastAsia"/>
          <w:color w:val="000000"/>
          <w:kern w:val="0"/>
          <w:szCs w:val="21"/>
        </w:rPr>
        <w:t>押印</w:t>
      </w:r>
      <w:r w:rsidRPr="00403A8C">
        <w:rPr>
          <w:rFonts w:ascii="Times New Roman" w:eastAsia="ＭＳ 明朝" w:hAnsi="Times New Roman" w:cs="ＭＳ 明朝" w:hint="eastAsia"/>
          <w:color w:val="000000"/>
          <w:kern w:val="0"/>
          <w:szCs w:val="21"/>
        </w:rPr>
        <w:t>は必要ありません。</w:t>
      </w:r>
    </w:p>
    <w:sectPr w:rsidR="00403A8C" w:rsidRPr="00403A8C" w:rsidSect="0094259F">
      <w:footnotePr>
        <w:numFmt w:val="decimalFullWidth"/>
      </w:footnotePr>
      <w:pgSz w:w="11906" w:h="16838"/>
      <w:pgMar w:top="1190" w:right="1134" w:bottom="1134" w:left="1134" w:header="720" w:footer="720" w:gutter="0"/>
      <w:pgNumType w:start="1"/>
      <w:cols w:space="720"/>
      <w:noEndnote/>
      <w:docGrid w:type="linesAndChars" w:linePitch="32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1C" w:rsidRDefault="00176E1C" w:rsidP="00176E1C">
      <w:r>
        <w:separator/>
      </w:r>
    </w:p>
  </w:endnote>
  <w:endnote w:type="continuationSeparator" w:id="0">
    <w:p w:rsidR="00176E1C" w:rsidRDefault="00176E1C" w:rsidP="0017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1C" w:rsidRDefault="00176E1C" w:rsidP="00176E1C">
      <w:r>
        <w:separator/>
      </w:r>
    </w:p>
  </w:footnote>
  <w:footnote w:type="continuationSeparator" w:id="0">
    <w:p w:rsidR="00176E1C" w:rsidRDefault="00176E1C" w:rsidP="00176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E5"/>
    <w:rsid w:val="000372C1"/>
    <w:rsid w:val="00176E1C"/>
    <w:rsid w:val="002423DD"/>
    <w:rsid w:val="002B1DE5"/>
    <w:rsid w:val="002B561B"/>
    <w:rsid w:val="003D5B5E"/>
    <w:rsid w:val="00403A8C"/>
    <w:rsid w:val="00473962"/>
    <w:rsid w:val="00487C81"/>
    <w:rsid w:val="004B2DAF"/>
    <w:rsid w:val="004B3528"/>
    <w:rsid w:val="00524BA2"/>
    <w:rsid w:val="00772F97"/>
    <w:rsid w:val="008146AB"/>
    <w:rsid w:val="0094259F"/>
    <w:rsid w:val="00B262EF"/>
    <w:rsid w:val="00B2774C"/>
    <w:rsid w:val="00BE64BB"/>
    <w:rsid w:val="00CD7ECE"/>
    <w:rsid w:val="00D75957"/>
    <w:rsid w:val="00DF3AAC"/>
    <w:rsid w:val="00E763CE"/>
    <w:rsid w:val="00E83FCE"/>
    <w:rsid w:val="00E96F2D"/>
    <w:rsid w:val="00F5676A"/>
    <w:rsid w:val="00F93982"/>
    <w:rsid w:val="00FE1020"/>
    <w:rsid w:val="00FE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7D4F9F"/>
  <w15:chartTrackingRefBased/>
  <w15:docId w15:val="{D3C33961-2F1E-4874-8D13-25598B58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FCE"/>
    <w:rPr>
      <w:rFonts w:asciiTheme="majorHAnsi" w:eastAsiaTheme="majorEastAsia" w:hAnsiTheme="majorHAnsi" w:cstheme="majorBidi"/>
      <w:sz w:val="18"/>
      <w:szCs w:val="18"/>
    </w:rPr>
  </w:style>
  <w:style w:type="paragraph" w:styleId="a6">
    <w:name w:val="header"/>
    <w:basedOn w:val="a"/>
    <w:link w:val="a7"/>
    <w:uiPriority w:val="99"/>
    <w:unhideWhenUsed/>
    <w:rsid w:val="00176E1C"/>
    <w:pPr>
      <w:tabs>
        <w:tab w:val="center" w:pos="4252"/>
        <w:tab w:val="right" w:pos="8504"/>
      </w:tabs>
      <w:snapToGrid w:val="0"/>
    </w:pPr>
  </w:style>
  <w:style w:type="character" w:customStyle="1" w:styleId="a7">
    <w:name w:val="ヘッダー (文字)"/>
    <w:basedOn w:val="a0"/>
    <w:link w:val="a6"/>
    <w:uiPriority w:val="99"/>
    <w:rsid w:val="00176E1C"/>
  </w:style>
  <w:style w:type="paragraph" w:styleId="a8">
    <w:name w:val="footer"/>
    <w:basedOn w:val="a"/>
    <w:link w:val="a9"/>
    <w:uiPriority w:val="99"/>
    <w:unhideWhenUsed/>
    <w:rsid w:val="00176E1C"/>
    <w:pPr>
      <w:tabs>
        <w:tab w:val="center" w:pos="4252"/>
        <w:tab w:val="right" w:pos="8504"/>
      </w:tabs>
      <w:snapToGrid w:val="0"/>
    </w:pPr>
  </w:style>
  <w:style w:type="character" w:customStyle="1" w:styleId="a9">
    <w:name w:val="フッター (文字)"/>
    <w:basedOn w:val="a0"/>
    <w:link w:val="a8"/>
    <w:uiPriority w:val="99"/>
    <w:rsid w:val="0017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龍田　裕典</dc:creator>
  <cp:keywords/>
  <dc:description/>
  <cp:lastModifiedBy>逢澤　芳恵</cp:lastModifiedBy>
  <cp:revision>20</cp:revision>
  <cp:lastPrinted>2025-01-09T23:57:00Z</cp:lastPrinted>
  <dcterms:created xsi:type="dcterms:W3CDTF">2015-12-24T09:05:00Z</dcterms:created>
  <dcterms:modified xsi:type="dcterms:W3CDTF">2025-01-09T23:58:00Z</dcterms:modified>
</cp:coreProperties>
</file>