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17D" w:rsidRDefault="006B3E57">
      <w:pPr>
        <w:adjustRightInd/>
        <w:spacing w:line="268" w:lineRule="exact"/>
        <w:rPr>
          <w:rFonts w:hAnsi="Times New Roman" w:cs="Times New Roman"/>
          <w:spacing w:val="8"/>
        </w:rPr>
      </w:pPr>
      <w:r>
        <w:rPr>
          <w:rFonts w:hint="eastAsia"/>
          <w:spacing w:val="2"/>
          <w:sz w:val="20"/>
          <w:szCs w:val="20"/>
        </w:rPr>
        <w:t xml:space="preserve">　（１５）入所者の１週間の日課（児童発達支援センターは記入不要）</w:t>
      </w:r>
    </w:p>
    <w:tbl>
      <w:tblPr>
        <w:tblW w:w="0" w:type="auto"/>
        <w:tblInd w:w="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56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9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</w:tblGrid>
      <w:tr w:rsidR="00F8517D" w:rsidTr="006B3E57"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6B3E57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</w:t>
            </w:r>
            <w:r>
              <w:rPr>
                <w:rFonts w:hint="eastAsia"/>
              </w:rPr>
              <w:t>時間</w:t>
            </w: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6B3E57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曜日</w:t>
            </w:r>
          </w:p>
        </w:tc>
        <w:tc>
          <w:tcPr>
            <w:tcW w:w="13729" w:type="dxa"/>
            <w:gridSpan w:val="2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6B3E57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</w:t>
            </w:r>
            <w:r>
              <w:rPr>
                <w:rFonts w:hint="eastAsia"/>
              </w:rPr>
              <w:t>時</w:t>
            </w:r>
          </w:p>
          <w:p w:rsidR="00F8517D" w:rsidRDefault="006B3E57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０　　１　　２　　３　　４　　５　　６　　７　　８　　９　　</w:t>
            </w:r>
            <w:r>
              <w:t>10</w:t>
            </w:r>
            <w:r>
              <w:rPr>
                <w:rFonts w:hint="eastAsia"/>
              </w:rPr>
              <w:t xml:space="preserve">　　</w:t>
            </w:r>
            <w:r>
              <w:t>11</w:t>
            </w:r>
            <w:r>
              <w:rPr>
                <w:rFonts w:hint="eastAsia"/>
              </w:rPr>
              <w:t xml:space="preserve">　　</w:t>
            </w:r>
            <w:r>
              <w:t>12</w:t>
            </w:r>
            <w:r>
              <w:rPr>
                <w:rFonts w:hint="eastAsia"/>
              </w:rPr>
              <w:t xml:space="preserve">　　</w:t>
            </w:r>
            <w:r>
              <w:t>13</w:t>
            </w:r>
            <w:r>
              <w:rPr>
                <w:rFonts w:hint="eastAsia"/>
              </w:rPr>
              <w:t xml:space="preserve">　　</w:t>
            </w:r>
            <w:r>
              <w:t>14</w:t>
            </w:r>
            <w:r>
              <w:rPr>
                <w:rFonts w:hint="eastAsia"/>
              </w:rPr>
              <w:t xml:space="preserve">　　</w:t>
            </w:r>
            <w:r>
              <w:t>15</w:t>
            </w:r>
            <w:r>
              <w:rPr>
                <w:rFonts w:hint="eastAsia"/>
              </w:rPr>
              <w:t xml:space="preserve">　　</w:t>
            </w:r>
            <w:r>
              <w:t>16</w:t>
            </w:r>
            <w:r>
              <w:rPr>
                <w:rFonts w:hint="eastAsia"/>
              </w:rPr>
              <w:t xml:space="preserve">　　</w:t>
            </w:r>
            <w:r>
              <w:t>17</w:t>
            </w:r>
            <w:r>
              <w:rPr>
                <w:rFonts w:hint="eastAsia"/>
              </w:rPr>
              <w:t xml:space="preserve">　　</w:t>
            </w:r>
            <w:r>
              <w:t>18</w:t>
            </w:r>
            <w:r>
              <w:rPr>
                <w:rFonts w:hint="eastAsia"/>
              </w:rPr>
              <w:t xml:space="preserve">　　</w:t>
            </w:r>
            <w:r>
              <w:t>19</w:t>
            </w:r>
            <w:r>
              <w:rPr>
                <w:rFonts w:hint="eastAsia"/>
              </w:rPr>
              <w:t xml:space="preserve">　　</w:t>
            </w:r>
            <w:r>
              <w:t>20</w:t>
            </w:r>
            <w:r>
              <w:rPr>
                <w:rFonts w:hint="eastAsia"/>
              </w:rPr>
              <w:t xml:space="preserve">　　</w:t>
            </w:r>
            <w:r>
              <w:t>21</w:t>
            </w:r>
            <w:r>
              <w:rPr>
                <w:rFonts w:hint="eastAsia"/>
              </w:rPr>
              <w:t xml:space="preserve">　　</w:t>
            </w:r>
            <w:r>
              <w:t>22</w:t>
            </w:r>
            <w:r>
              <w:rPr>
                <w:rFonts w:hint="eastAsia"/>
              </w:rPr>
              <w:t xml:space="preserve">　　</w:t>
            </w:r>
            <w:r>
              <w:t>23</w:t>
            </w:r>
            <w:r>
              <w:rPr>
                <w:rFonts w:hint="eastAsia"/>
              </w:rPr>
              <w:t xml:space="preserve">　　</w:t>
            </w:r>
            <w:r>
              <w:t>24</w:t>
            </w:r>
          </w:p>
        </w:tc>
      </w:tr>
      <w:tr w:rsidR="00F8517D">
        <w:tc>
          <w:tcPr>
            <w:tcW w:w="10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8517D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月</w:t>
            </w: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8517D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火</w:t>
            </w: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8517D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水</w:t>
            </w: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8517D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木</w:t>
            </w: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8517D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金</w:t>
            </w: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8517D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土</w:t>
            </w: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8517D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日</w:t>
            </w: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F8517D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備</w:t>
            </w:r>
            <w:r>
              <w:t xml:space="preserve">  </w:t>
            </w:r>
            <w:r>
              <w:rPr>
                <w:rFonts w:hint="eastAsia"/>
              </w:rPr>
              <w:t>考</w:t>
            </w: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  <w:p w:rsidR="00F8517D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spacing w:val="8"/>
              </w:rPr>
            </w:pPr>
          </w:p>
        </w:tc>
        <w:tc>
          <w:tcPr>
            <w:tcW w:w="1372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F8517D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:rsidR="00F8517D" w:rsidRDefault="006B3E57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注１）施設における標準的な日課を記入すること。（給食、入浴、リハビリ、クラブ活動等）なお、施設で既に作成しているものがあれば、その写しをもって代えて差し支えない。</w:t>
      </w:r>
    </w:p>
    <w:p w:rsidR="00F8517D" w:rsidRDefault="006B3E57">
      <w:pPr>
        <w:adjustRightInd/>
        <w:rPr>
          <w:rFonts w:hAnsi="Times New Roman" w:cs="Times New Roman"/>
          <w:spacing w:val="8"/>
        </w:rPr>
      </w:pPr>
      <w:r>
        <w:t xml:space="preserve">    </w:t>
      </w:r>
      <w:r>
        <w:rPr>
          <w:rFonts w:hint="eastAsia"/>
        </w:rPr>
        <w:t>注２）通所部を有する施設にあってはこれを、障害者支援施設にあってはサービスの種類ごとに別葉にすること。</w:t>
      </w:r>
      <w:bookmarkStart w:id="0" w:name="_GoBack"/>
      <w:bookmarkEnd w:id="0"/>
    </w:p>
    <w:sectPr w:rsidR="00F8517D">
      <w:footerReference w:type="default" r:id="rId7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2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B68" w:rsidRDefault="00EE0B68">
      <w:r>
        <w:separator/>
      </w:r>
    </w:p>
  </w:endnote>
  <w:endnote w:type="continuationSeparator" w:id="0">
    <w:p w:rsidR="00EE0B68" w:rsidRDefault="00EE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17D" w:rsidRPr="00CA0DC8" w:rsidRDefault="00BA3DDE">
    <w:pPr>
      <w:framePr w:wrap="auto" w:vAnchor="text" w:hAnchor="margin" w:xAlign="center" w:y="1"/>
      <w:adjustRightInd/>
      <w:jc w:val="center"/>
      <w:rPr>
        <w:rFonts w:hAnsi="Times New Roman" w:cs="Times New Roman"/>
        <w:spacing w:val="8"/>
        <w:sz w:val="20"/>
        <w:szCs w:val="20"/>
      </w:rPr>
    </w:pPr>
    <w:r w:rsidRPr="00CA0DC8">
      <w:rPr>
        <w:sz w:val="20"/>
        <w:szCs w:val="20"/>
      </w:rPr>
      <w:t xml:space="preserve">- </w:t>
    </w:r>
    <w:r w:rsidR="000F2DB4" w:rsidRPr="00CA0DC8">
      <w:rPr>
        <w:sz w:val="20"/>
        <w:szCs w:val="20"/>
      </w:rPr>
      <w:t>19</w:t>
    </w:r>
    <w:r w:rsidR="006B3E57" w:rsidRPr="00CA0DC8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B68" w:rsidRDefault="00EE0B6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E0B68" w:rsidRDefault="00EE0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702"/>
  <w:hyphenationZone w:val="0"/>
  <w:drawingGridHorizontalSpacing w:val="3276"/>
  <w:drawingGridVerticalSpacing w:val="22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FA7"/>
    <w:rsid w:val="000F2DB4"/>
    <w:rsid w:val="002D6AFE"/>
    <w:rsid w:val="00316FA7"/>
    <w:rsid w:val="006B3E57"/>
    <w:rsid w:val="009D54AE"/>
    <w:rsid w:val="00BA3DDE"/>
    <w:rsid w:val="00CA0DC8"/>
    <w:rsid w:val="00EE0B68"/>
    <w:rsid w:val="00F8517D"/>
    <w:rsid w:val="00F9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A290312-0002-4006-922D-F0DCAE93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6F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16FA7"/>
    <w:rPr>
      <w:rFonts w:ascii="ＭＳ 明朝" w:hAnsi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316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16FA7"/>
    <w:rPr>
      <w:rFonts w:ascii="ＭＳ 明朝" w:hAnsi="ＭＳ 明朝" w:cs="ＭＳ 明朝"/>
      <w:color w:val="00000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2014-06-04T01:40:00Z</cp:lastPrinted>
  <dcterms:created xsi:type="dcterms:W3CDTF">2014-06-04T01:39:00Z</dcterms:created>
  <dcterms:modified xsi:type="dcterms:W3CDTF">2014-06-04T01:39:00Z</dcterms:modified>
</cp:coreProperties>
</file>